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889073" w14:textId="77777777" w:rsidR="004D69B6" w:rsidRPr="007A265C" w:rsidRDefault="004D69B6" w:rsidP="00ED5D97">
      <w:pPr>
        <w:pStyle w:val="aa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7A265C">
        <w:rPr>
          <w:rFonts w:ascii="Times New Roman" w:eastAsia="Times New Roman" w:hAnsi="Times New Roman" w:cs="Times New Roman"/>
          <w:sz w:val="28"/>
          <w:szCs w:val="28"/>
        </w:rPr>
        <w:t>Приложение № 1</w:t>
      </w:r>
      <w:r w:rsidRPr="007A265C">
        <w:rPr>
          <w:rFonts w:ascii="Times New Roman" w:eastAsia="Times New Roman" w:hAnsi="Times New Roman" w:cs="Times New Roman"/>
          <w:sz w:val="28"/>
          <w:szCs w:val="28"/>
        </w:rPr>
        <w:br/>
        <w:t xml:space="preserve">к приказу Министерства образования </w:t>
      </w:r>
    </w:p>
    <w:p w14:paraId="14296937" w14:textId="65526577" w:rsidR="004D69B6" w:rsidRPr="007A265C" w:rsidRDefault="004D69B6" w:rsidP="00ED5D97">
      <w:pPr>
        <w:pStyle w:val="aa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A265C">
        <w:rPr>
          <w:rFonts w:ascii="Times New Roman" w:eastAsia="Times New Roman" w:hAnsi="Times New Roman" w:cs="Times New Roman"/>
          <w:sz w:val="28"/>
          <w:szCs w:val="28"/>
        </w:rPr>
        <w:t>и науки Республики Дагестан</w:t>
      </w:r>
      <w:r w:rsidRPr="007A265C">
        <w:rPr>
          <w:rFonts w:ascii="Times New Roman" w:eastAsia="Times New Roman" w:hAnsi="Times New Roman" w:cs="Times New Roman"/>
          <w:sz w:val="28"/>
          <w:szCs w:val="28"/>
        </w:rPr>
        <w:br/>
        <w:t xml:space="preserve">от </w:t>
      </w:r>
      <w:r w:rsidR="008C7B8C" w:rsidRPr="00B42205">
        <w:rPr>
          <w:rFonts w:ascii="Times New Roman" w:eastAsia="Times New Roman" w:hAnsi="Times New Roman" w:cs="Times New Roman"/>
          <w:sz w:val="28"/>
          <w:szCs w:val="28"/>
          <w:u w:val="single"/>
        </w:rPr>
        <w:t>«</w:t>
      </w:r>
      <w:r w:rsidR="00B42205" w:rsidRPr="00B42205">
        <w:rPr>
          <w:rFonts w:ascii="Times New Roman" w:eastAsia="Times New Roman" w:hAnsi="Times New Roman" w:cs="Times New Roman"/>
          <w:sz w:val="28"/>
          <w:szCs w:val="28"/>
          <w:u w:val="single"/>
        </w:rPr>
        <w:t>28</w:t>
      </w:r>
      <w:r w:rsidR="008C7B8C" w:rsidRPr="00B4220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» </w:t>
      </w:r>
      <w:r w:rsidR="00B42205" w:rsidRPr="00B4220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ноября </w:t>
      </w:r>
      <w:r w:rsidRPr="00B42205">
        <w:rPr>
          <w:rFonts w:ascii="Times New Roman" w:eastAsia="Times New Roman" w:hAnsi="Times New Roman" w:cs="Times New Roman"/>
          <w:sz w:val="28"/>
          <w:szCs w:val="28"/>
          <w:u w:val="single"/>
        </w:rPr>
        <w:t>202</w:t>
      </w:r>
      <w:r w:rsidR="00B66D23" w:rsidRPr="00B42205">
        <w:rPr>
          <w:rFonts w:ascii="Times New Roman" w:eastAsia="Times New Roman" w:hAnsi="Times New Roman" w:cs="Times New Roman"/>
          <w:sz w:val="28"/>
          <w:szCs w:val="28"/>
          <w:u w:val="single"/>
        </w:rPr>
        <w:t>5</w:t>
      </w:r>
      <w:r w:rsidRPr="00B4220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г.</w:t>
      </w:r>
      <w:r w:rsidRPr="007A265C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B42205" w:rsidRPr="00B42205">
        <w:rPr>
          <w:rFonts w:ascii="Times New Roman" w:eastAsia="Times New Roman" w:hAnsi="Times New Roman" w:cs="Times New Roman"/>
          <w:sz w:val="28"/>
          <w:szCs w:val="28"/>
          <w:u w:val="single"/>
        </w:rPr>
        <w:t>05/1-1315/25</w:t>
      </w:r>
    </w:p>
    <w:p w14:paraId="0BFC1DBC" w14:textId="77777777" w:rsidR="005A7A39" w:rsidRDefault="005A7A39" w:rsidP="00ED5D97">
      <w:pPr>
        <w:pStyle w:val="aa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A39445A" w14:textId="3627D345" w:rsidR="00040502" w:rsidRDefault="00B77727" w:rsidP="00ED5D97">
      <w:pPr>
        <w:pStyle w:val="aa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Hlk152600261"/>
      <w:r w:rsidRPr="00ED5D97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</w:t>
      </w:r>
      <w:r w:rsidRPr="00ED5D97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проведения </w:t>
      </w:r>
      <w:r w:rsidR="004D69B6" w:rsidRPr="00ED5D97">
        <w:rPr>
          <w:rFonts w:ascii="Times New Roman" w:eastAsia="Times New Roman" w:hAnsi="Times New Roman" w:cs="Times New Roman"/>
          <w:b/>
          <w:bCs/>
          <w:sz w:val="28"/>
          <w:szCs w:val="28"/>
        </w:rPr>
        <w:t>Республиканского</w:t>
      </w:r>
      <w:r w:rsidRPr="00ED5D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профессионального конкурса</w:t>
      </w:r>
      <w:r w:rsidRPr="00ED5D97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«Лучший учитель родного языка и родной литературы</w:t>
      </w:r>
      <w:r w:rsidR="00C138E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- 202</w:t>
      </w:r>
      <w:r w:rsidR="00B66D23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ED5D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</w:t>
      </w:r>
    </w:p>
    <w:bookmarkEnd w:id="1"/>
    <w:p w14:paraId="67EAE2C3" w14:textId="77777777" w:rsidR="00ED5D97" w:rsidRPr="00ED5D97" w:rsidRDefault="00ED5D97" w:rsidP="00ED5D97">
      <w:pPr>
        <w:pStyle w:val="aa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20019BF" w14:textId="65F55230" w:rsidR="00040502" w:rsidRDefault="006F256F" w:rsidP="006F256F">
      <w:pPr>
        <w:pStyle w:val="11"/>
        <w:keepNext/>
        <w:keepLines/>
        <w:shd w:val="clear" w:color="auto" w:fill="auto"/>
        <w:tabs>
          <w:tab w:val="left" w:pos="706"/>
        </w:tabs>
      </w:pPr>
      <w:bookmarkStart w:id="2" w:name="bookmark0"/>
      <w:bookmarkStart w:id="3" w:name="bookmark1"/>
      <w:r>
        <w:rPr>
          <w:lang w:val="en-US"/>
        </w:rPr>
        <w:t>I</w:t>
      </w:r>
      <w:r w:rsidRPr="00783739">
        <w:t>.</w:t>
      </w:r>
      <w:r>
        <w:rPr>
          <w:lang w:val="en-US"/>
        </w:rPr>
        <w:t> </w:t>
      </w:r>
      <w:r w:rsidR="00B77727">
        <w:t>Общие положения</w:t>
      </w:r>
      <w:bookmarkEnd w:id="2"/>
      <w:bookmarkEnd w:id="3"/>
    </w:p>
    <w:p w14:paraId="0F5EEB3C" w14:textId="77777777" w:rsidR="003C0F91" w:rsidRPr="00783739" w:rsidRDefault="003C0F91" w:rsidP="006F256F">
      <w:pPr>
        <w:pStyle w:val="11"/>
        <w:keepNext/>
        <w:keepLines/>
        <w:shd w:val="clear" w:color="auto" w:fill="auto"/>
        <w:tabs>
          <w:tab w:val="left" w:pos="706"/>
        </w:tabs>
      </w:pPr>
    </w:p>
    <w:p w14:paraId="27125EBE" w14:textId="3D7FA8AD" w:rsidR="005E1834" w:rsidRDefault="006263C6" w:rsidP="006263C6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B77727" w:rsidRPr="00ED5D97">
        <w:rPr>
          <w:rFonts w:ascii="Times New Roman" w:hAnsi="Times New Roman" w:cs="Times New Roman"/>
          <w:sz w:val="28"/>
          <w:szCs w:val="28"/>
        </w:rPr>
        <w:t xml:space="preserve">Настоящий Порядок проведения </w:t>
      </w:r>
      <w:r w:rsidR="004D69B6" w:rsidRPr="00ED5D97">
        <w:rPr>
          <w:rFonts w:ascii="Times New Roman" w:hAnsi="Times New Roman" w:cs="Times New Roman"/>
          <w:sz w:val="28"/>
          <w:szCs w:val="28"/>
        </w:rPr>
        <w:t>Республиканского</w:t>
      </w:r>
      <w:r w:rsidR="00B77727" w:rsidRPr="00ED5D97">
        <w:rPr>
          <w:rFonts w:ascii="Times New Roman" w:hAnsi="Times New Roman" w:cs="Times New Roman"/>
          <w:sz w:val="28"/>
          <w:szCs w:val="28"/>
        </w:rPr>
        <w:t xml:space="preserve"> профессионального конкурса «Лучший учитель родного языка и родной литературы</w:t>
      </w:r>
      <w:r w:rsidR="00C138E3">
        <w:rPr>
          <w:rFonts w:ascii="Times New Roman" w:hAnsi="Times New Roman" w:cs="Times New Roman"/>
          <w:sz w:val="28"/>
          <w:szCs w:val="28"/>
        </w:rPr>
        <w:t xml:space="preserve"> - 202</w:t>
      </w:r>
      <w:r w:rsidR="00B66D23">
        <w:rPr>
          <w:rFonts w:ascii="Times New Roman" w:hAnsi="Times New Roman" w:cs="Times New Roman"/>
          <w:sz w:val="28"/>
          <w:szCs w:val="28"/>
        </w:rPr>
        <w:t>6</w:t>
      </w:r>
      <w:r w:rsidR="00B77727" w:rsidRPr="00ED5D97">
        <w:rPr>
          <w:rFonts w:ascii="Times New Roman" w:hAnsi="Times New Roman" w:cs="Times New Roman"/>
          <w:sz w:val="28"/>
          <w:szCs w:val="28"/>
        </w:rPr>
        <w:t>» (далее соответственно - Порядок, Конкурс)</w:t>
      </w:r>
      <w:r w:rsidR="004D69B6" w:rsidRPr="00ED5D97">
        <w:rPr>
          <w:rFonts w:ascii="Times New Roman" w:hAnsi="Times New Roman" w:cs="Times New Roman"/>
          <w:sz w:val="28"/>
          <w:szCs w:val="28"/>
        </w:rPr>
        <w:t xml:space="preserve"> </w:t>
      </w:r>
      <w:r w:rsidR="00B77727" w:rsidRPr="00ED5D97">
        <w:rPr>
          <w:rFonts w:ascii="Times New Roman" w:hAnsi="Times New Roman" w:cs="Times New Roman"/>
          <w:sz w:val="28"/>
          <w:szCs w:val="28"/>
        </w:rPr>
        <w:t xml:space="preserve">разработан в соответствии с Положением о Всероссийском профессиональном конкурсе «Лучший учитель родного языка и родной литературы», утвержденным приказом Министерства просвещения Российской Федерации </w:t>
      </w:r>
      <w:r w:rsidR="00B77727" w:rsidRPr="00783739">
        <w:rPr>
          <w:rFonts w:ascii="Times New Roman" w:hAnsi="Times New Roman" w:cs="Times New Roman"/>
          <w:sz w:val="28"/>
          <w:szCs w:val="28"/>
        </w:rPr>
        <w:t>от 20 апреля 2022 года № 251</w:t>
      </w:r>
      <w:r w:rsidR="00B77727" w:rsidRPr="001D0ECA">
        <w:rPr>
          <w:rFonts w:ascii="Times New Roman" w:hAnsi="Times New Roman" w:cs="Times New Roman"/>
          <w:sz w:val="28"/>
          <w:szCs w:val="28"/>
        </w:rPr>
        <w:t>.</w:t>
      </w:r>
      <w:r w:rsidR="007F160A" w:rsidRPr="007F16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1F3985" w14:textId="140D64DE" w:rsidR="006263C6" w:rsidRDefault="005E1834" w:rsidP="006263C6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F160A" w:rsidRPr="004467F9">
        <w:rPr>
          <w:rFonts w:ascii="Times New Roman" w:hAnsi="Times New Roman" w:cs="Times New Roman"/>
          <w:sz w:val="28"/>
          <w:szCs w:val="28"/>
        </w:rPr>
        <w:t xml:space="preserve">Порядок устанавливает </w:t>
      </w:r>
      <w:r>
        <w:rPr>
          <w:rFonts w:ascii="Times New Roman" w:hAnsi="Times New Roman" w:cs="Times New Roman"/>
          <w:sz w:val="28"/>
          <w:szCs w:val="28"/>
        </w:rPr>
        <w:t xml:space="preserve">сроки и место проведения Конкурса, процедуру подачи заявки, </w:t>
      </w:r>
      <w:r w:rsidR="007F160A" w:rsidRPr="004467F9">
        <w:rPr>
          <w:rFonts w:ascii="Times New Roman" w:hAnsi="Times New Roman" w:cs="Times New Roman"/>
          <w:sz w:val="28"/>
          <w:szCs w:val="28"/>
        </w:rPr>
        <w:t xml:space="preserve">структуру Конкурса, определяет формат, регламент, порядок и критерии </w:t>
      </w:r>
      <w:r>
        <w:rPr>
          <w:rFonts w:ascii="Times New Roman" w:hAnsi="Times New Roman" w:cs="Times New Roman"/>
          <w:sz w:val="28"/>
          <w:szCs w:val="28"/>
        </w:rPr>
        <w:t>оценки</w:t>
      </w:r>
      <w:r w:rsidR="007F160A" w:rsidRPr="004467F9">
        <w:rPr>
          <w:rFonts w:ascii="Times New Roman" w:hAnsi="Times New Roman" w:cs="Times New Roman"/>
          <w:sz w:val="28"/>
          <w:szCs w:val="28"/>
        </w:rPr>
        <w:t xml:space="preserve"> конкурсных испытаний, требования к составу участников, жюри и счетной комиссии, порядок и сроки предоставления материалов, порядок определения лауреатов, призеров и победителя Конкурса, а также условия финансирования Конкурса. </w:t>
      </w:r>
    </w:p>
    <w:p w14:paraId="1E88B4B9" w14:textId="6FBFAEB8" w:rsidR="007F6B63" w:rsidRDefault="005E1834" w:rsidP="006263C6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263C6">
        <w:rPr>
          <w:rFonts w:ascii="Times New Roman" w:hAnsi="Times New Roman" w:cs="Times New Roman"/>
          <w:sz w:val="28"/>
          <w:szCs w:val="28"/>
        </w:rPr>
        <w:t xml:space="preserve">. </w:t>
      </w:r>
      <w:r w:rsidR="007F160A" w:rsidRPr="007F6B63">
        <w:rPr>
          <w:rFonts w:ascii="Times New Roman" w:hAnsi="Times New Roman" w:cs="Times New Roman"/>
          <w:sz w:val="28"/>
          <w:szCs w:val="28"/>
        </w:rPr>
        <w:t>Учредител</w:t>
      </w:r>
      <w:r w:rsidR="00883714">
        <w:rPr>
          <w:rFonts w:ascii="Times New Roman" w:hAnsi="Times New Roman" w:cs="Times New Roman"/>
          <w:sz w:val="28"/>
          <w:szCs w:val="28"/>
        </w:rPr>
        <w:t>е</w:t>
      </w:r>
      <w:r w:rsidR="007F160A" w:rsidRPr="007F6B63">
        <w:rPr>
          <w:rFonts w:ascii="Times New Roman" w:hAnsi="Times New Roman" w:cs="Times New Roman"/>
          <w:sz w:val="28"/>
          <w:szCs w:val="28"/>
        </w:rPr>
        <w:t>м Конкурса является Министерство образования и науки Республики Дагестан</w:t>
      </w:r>
      <w:r w:rsidR="00427BE7">
        <w:rPr>
          <w:rFonts w:ascii="Times New Roman" w:hAnsi="Times New Roman" w:cs="Times New Roman"/>
          <w:sz w:val="28"/>
          <w:szCs w:val="28"/>
        </w:rPr>
        <w:t xml:space="preserve"> </w:t>
      </w:r>
      <w:r w:rsidR="00427BE7" w:rsidRPr="004467F9">
        <w:rPr>
          <w:rFonts w:ascii="Times New Roman" w:hAnsi="Times New Roman" w:cs="Times New Roman"/>
          <w:sz w:val="28"/>
          <w:szCs w:val="28"/>
        </w:rPr>
        <w:t>(далее – Учредител</w:t>
      </w:r>
      <w:r w:rsidR="00427BE7">
        <w:rPr>
          <w:rFonts w:ascii="Times New Roman" w:hAnsi="Times New Roman" w:cs="Times New Roman"/>
          <w:sz w:val="28"/>
          <w:szCs w:val="28"/>
        </w:rPr>
        <w:t>ь</w:t>
      </w:r>
      <w:r w:rsidR="00427BE7" w:rsidRPr="004467F9">
        <w:rPr>
          <w:rFonts w:ascii="Times New Roman" w:hAnsi="Times New Roman" w:cs="Times New Roman"/>
          <w:sz w:val="28"/>
          <w:szCs w:val="28"/>
        </w:rPr>
        <w:t>)</w:t>
      </w:r>
      <w:r w:rsidR="00883714">
        <w:rPr>
          <w:rFonts w:ascii="Times New Roman" w:hAnsi="Times New Roman" w:cs="Times New Roman"/>
          <w:sz w:val="28"/>
          <w:szCs w:val="28"/>
        </w:rPr>
        <w:t>, соучредителем -</w:t>
      </w:r>
      <w:r w:rsidR="007F6B63">
        <w:rPr>
          <w:rFonts w:ascii="Times New Roman" w:hAnsi="Times New Roman" w:cs="Times New Roman"/>
          <w:sz w:val="28"/>
          <w:szCs w:val="28"/>
        </w:rPr>
        <w:t xml:space="preserve"> </w:t>
      </w:r>
      <w:r w:rsidR="007F6B63" w:rsidRPr="004467F9">
        <w:rPr>
          <w:rFonts w:ascii="Times New Roman" w:hAnsi="Times New Roman" w:cs="Times New Roman"/>
          <w:sz w:val="28"/>
          <w:szCs w:val="28"/>
        </w:rPr>
        <w:t>Дагестанская республиканская организация Профессионального союза работников народного образования и науки Российской Федерации</w:t>
      </w:r>
      <w:r w:rsidR="007F6B63">
        <w:rPr>
          <w:rFonts w:ascii="Times New Roman" w:hAnsi="Times New Roman" w:cs="Times New Roman"/>
          <w:sz w:val="28"/>
          <w:szCs w:val="28"/>
        </w:rPr>
        <w:t xml:space="preserve"> (далее - Профсоюз)</w:t>
      </w:r>
      <w:r w:rsidR="00427BE7">
        <w:rPr>
          <w:rFonts w:ascii="Times New Roman" w:hAnsi="Times New Roman" w:cs="Times New Roman"/>
          <w:sz w:val="28"/>
          <w:szCs w:val="28"/>
        </w:rPr>
        <w:t>.</w:t>
      </w:r>
      <w:r w:rsidR="007F6B63" w:rsidRPr="004467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007798" w14:textId="59D1497D" w:rsidR="00527FDF" w:rsidRDefault="00DC6103" w:rsidP="006263C6">
      <w:pPr>
        <w:pStyle w:val="aa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467F9">
        <w:rPr>
          <w:rFonts w:ascii="Times New Roman" w:hAnsi="Times New Roman" w:cs="Times New Roman"/>
          <w:color w:val="auto"/>
          <w:sz w:val="28"/>
          <w:szCs w:val="28"/>
        </w:rPr>
        <w:t>Партнер</w:t>
      </w:r>
      <w:r w:rsidR="00DE2668" w:rsidRPr="004467F9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4467F9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DE2668" w:rsidRPr="004467F9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4467F9">
        <w:rPr>
          <w:rFonts w:ascii="Times New Roman" w:hAnsi="Times New Roman" w:cs="Times New Roman"/>
          <w:color w:val="auto"/>
          <w:sz w:val="28"/>
          <w:szCs w:val="28"/>
        </w:rPr>
        <w:t xml:space="preserve"> Конкурса явля</w:t>
      </w:r>
      <w:r w:rsidR="00DE2668" w:rsidRPr="004467F9">
        <w:rPr>
          <w:rFonts w:ascii="Times New Roman" w:hAnsi="Times New Roman" w:cs="Times New Roman"/>
          <w:color w:val="auto"/>
          <w:sz w:val="28"/>
          <w:szCs w:val="28"/>
        </w:rPr>
        <w:t>ю</w:t>
      </w:r>
      <w:r w:rsidRPr="004467F9">
        <w:rPr>
          <w:rFonts w:ascii="Times New Roman" w:hAnsi="Times New Roman" w:cs="Times New Roman"/>
          <w:color w:val="auto"/>
          <w:sz w:val="28"/>
          <w:szCs w:val="28"/>
        </w:rPr>
        <w:t>тся</w:t>
      </w:r>
      <w:r w:rsidR="004467F9" w:rsidRPr="004467F9">
        <w:rPr>
          <w:rFonts w:ascii="Times New Roman" w:hAnsi="Times New Roman" w:cs="Times New Roman"/>
          <w:sz w:val="28"/>
          <w:szCs w:val="28"/>
        </w:rPr>
        <w:t xml:space="preserve"> </w:t>
      </w:r>
      <w:r w:rsidR="00DE2668" w:rsidRPr="004467F9">
        <w:rPr>
          <w:rFonts w:ascii="Times New Roman" w:hAnsi="Times New Roman" w:cs="Times New Roman"/>
          <w:color w:val="auto"/>
          <w:sz w:val="28"/>
          <w:szCs w:val="28"/>
        </w:rPr>
        <w:t>Ассоциация учителей родных языков</w:t>
      </w:r>
      <w:r w:rsidR="004467F9" w:rsidRPr="004467F9">
        <w:rPr>
          <w:rFonts w:ascii="Times New Roman" w:hAnsi="Times New Roman" w:cs="Times New Roman"/>
          <w:color w:val="auto"/>
          <w:sz w:val="28"/>
          <w:szCs w:val="28"/>
        </w:rPr>
        <w:t xml:space="preserve">, а также </w:t>
      </w:r>
      <w:r w:rsidRPr="004467F9">
        <w:rPr>
          <w:rFonts w:ascii="Times New Roman" w:hAnsi="Times New Roman" w:cs="Times New Roman"/>
          <w:color w:val="auto"/>
          <w:sz w:val="28"/>
          <w:szCs w:val="28"/>
        </w:rPr>
        <w:t>Дагестанская региональная общественная организация «Учитель года» (далее – партнер</w:t>
      </w:r>
      <w:r w:rsidR="00DE2668" w:rsidRPr="004467F9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4467F9">
        <w:rPr>
          <w:rFonts w:ascii="Times New Roman" w:hAnsi="Times New Roman" w:cs="Times New Roman"/>
          <w:color w:val="auto"/>
          <w:sz w:val="28"/>
          <w:szCs w:val="28"/>
        </w:rPr>
        <w:t>), котор</w:t>
      </w:r>
      <w:r w:rsidR="00DE2668" w:rsidRPr="004467F9">
        <w:rPr>
          <w:rFonts w:ascii="Times New Roman" w:hAnsi="Times New Roman" w:cs="Times New Roman"/>
          <w:color w:val="auto"/>
          <w:sz w:val="28"/>
          <w:szCs w:val="28"/>
        </w:rPr>
        <w:t>ые</w:t>
      </w:r>
      <w:r w:rsidRPr="004467F9">
        <w:rPr>
          <w:rFonts w:ascii="Times New Roman" w:hAnsi="Times New Roman" w:cs="Times New Roman"/>
          <w:color w:val="auto"/>
          <w:sz w:val="28"/>
          <w:szCs w:val="28"/>
        </w:rPr>
        <w:t xml:space="preserve"> оказыва</w:t>
      </w:r>
      <w:r w:rsidR="00F845FA" w:rsidRPr="004467F9">
        <w:rPr>
          <w:rFonts w:ascii="Times New Roman" w:hAnsi="Times New Roman" w:cs="Times New Roman"/>
          <w:color w:val="auto"/>
          <w:sz w:val="28"/>
          <w:szCs w:val="28"/>
        </w:rPr>
        <w:t>ю</w:t>
      </w:r>
      <w:r w:rsidRPr="004467F9">
        <w:rPr>
          <w:rFonts w:ascii="Times New Roman" w:hAnsi="Times New Roman" w:cs="Times New Roman"/>
          <w:color w:val="auto"/>
          <w:sz w:val="28"/>
          <w:szCs w:val="28"/>
        </w:rPr>
        <w:t>т содействие в организации и проведении Конкурса во взаимодействии с Учредител</w:t>
      </w:r>
      <w:r w:rsidR="007F6B63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4467F9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7F6B63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4467F9">
        <w:rPr>
          <w:rFonts w:ascii="Times New Roman" w:hAnsi="Times New Roman" w:cs="Times New Roman"/>
          <w:color w:val="auto"/>
          <w:sz w:val="28"/>
          <w:szCs w:val="28"/>
        </w:rPr>
        <w:t xml:space="preserve"> Конкурса.</w:t>
      </w:r>
    </w:p>
    <w:p w14:paraId="1C304CEA" w14:textId="2FCBB458" w:rsidR="00727876" w:rsidRDefault="00727876" w:rsidP="006263C6">
      <w:pPr>
        <w:pStyle w:val="aa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4. </w:t>
      </w:r>
      <w:r w:rsidRPr="00AA38C7">
        <w:rPr>
          <w:rFonts w:ascii="Times New Roman" w:hAnsi="Times New Roman" w:cs="Times New Roman"/>
          <w:sz w:val="28"/>
          <w:szCs w:val="28"/>
        </w:rPr>
        <w:t xml:space="preserve">Организационно-техническое сопровождение Конкурса осуществляет ГБУ ДПО РД «Дагестанский институт развития образования»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A38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Организатор, </w:t>
      </w:r>
      <w:r w:rsidRPr="00AA38C7">
        <w:rPr>
          <w:rFonts w:ascii="Times New Roman" w:hAnsi="Times New Roman" w:cs="Times New Roman"/>
          <w:sz w:val="28"/>
          <w:szCs w:val="28"/>
        </w:rPr>
        <w:t>Оператор Конкурса).</w:t>
      </w:r>
    </w:p>
    <w:p w14:paraId="7193EA8A" w14:textId="0794D255" w:rsidR="00527FDF" w:rsidRDefault="00727876" w:rsidP="007B531C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527FDF">
        <w:rPr>
          <w:rFonts w:ascii="Times New Roman" w:hAnsi="Times New Roman" w:cs="Times New Roman"/>
          <w:color w:val="auto"/>
          <w:sz w:val="28"/>
          <w:szCs w:val="28"/>
        </w:rPr>
        <w:t>. В Конкурсе</w:t>
      </w:r>
      <w:r w:rsidR="000822D2" w:rsidRPr="004467F9">
        <w:rPr>
          <w:rFonts w:ascii="Times New Roman" w:hAnsi="Times New Roman" w:cs="Times New Roman"/>
          <w:sz w:val="28"/>
          <w:szCs w:val="28"/>
        </w:rPr>
        <w:t xml:space="preserve"> </w:t>
      </w:r>
      <w:r w:rsidR="00527FDF" w:rsidRPr="00527FDF">
        <w:rPr>
          <w:rFonts w:ascii="Times New Roman" w:hAnsi="Times New Roman" w:cs="Times New Roman"/>
          <w:sz w:val="28"/>
          <w:szCs w:val="28"/>
        </w:rPr>
        <w:t>принимают участие</w:t>
      </w:r>
      <w:r w:rsidR="00527FDF">
        <w:rPr>
          <w:rFonts w:ascii="Times New Roman" w:hAnsi="Times New Roman" w:cs="Times New Roman"/>
          <w:sz w:val="28"/>
          <w:szCs w:val="28"/>
        </w:rPr>
        <w:t xml:space="preserve"> </w:t>
      </w:r>
      <w:r w:rsidR="00527FDF" w:rsidRPr="00527FDF">
        <w:rPr>
          <w:rFonts w:ascii="Times New Roman" w:hAnsi="Times New Roman" w:cs="Times New Roman"/>
          <w:sz w:val="28"/>
          <w:szCs w:val="28"/>
        </w:rPr>
        <w:t>учителя родного языка и родной литературы, со стажем педагогической</w:t>
      </w:r>
      <w:r w:rsidR="00527FDF">
        <w:rPr>
          <w:rFonts w:ascii="Times New Roman" w:hAnsi="Times New Roman" w:cs="Times New Roman"/>
          <w:sz w:val="28"/>
          <w:szCs w:val="28"/>
        </w:rPr>
        <w:t xml:space="preserve"> </w:t>
      </w:r>
      <w:r w:rsidR="00527FDF" w:rsidRPr="00527FDF">
        <w:rPr>
          <w:rFonts w:ascii="Times New Roman" w:hAnsi="Times New Roman" w:cs="Times New Roman"/>
          <w:sz w:val="28"/>
          <w:szCs w:val="28"/>
        </w:rPr>
        <w:t>работы не менее двух лет</w:t>
      </w:r>
      <w:r w:rsidR="00527FDF">
        <w:rPr>
          <w:rFonts w:ascii="Times New Roman" w:hAnsi="Times New Roman" w:cs="Times New Roman"/>
          <w:sz w:val="28"/>
          <w:szCs w:val="28"/>
        </w:rPr>
        <w:t>.</w:t>
      </w:r>
    </w:p>
    <w:p w14:paraId="400565B6" w14:textId="3B0624CB" w:rsidR="007B531C" w:rsidRDefault="00727876" w:rsidP="007B531C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263C6">
        <w:rPr>
          <w:rFonts w:ascii="Times New Roman" w:hAnsi="Times New Roman" w:cs="Times New Roman"/>
          <w:sz w:val="28"/>
          <w:szCs w:val="28"/>
        </w:rPr>
        <w:t xml:space="preserve">. </w:t>
      </w:r>
      <w:r w:rsidR="00455F58" w:rsidRPr="00AA38C7">
        <w:rPr>
          <w:rFonts w:ascii="Times New Roman" w:hAnsi="Times New Roman" w:cs="Times New Roman"/>
          <w:sz w:val="28"/>
          <w:szCs w:val="28"/>
        </w:rPr>
        <w:t xml:space="preserve">Конкурс проводится с целью выявления и распространения инновационного педагогического опыта лучших учителей родных языков и родных литератур, </w:t>
      </w:r>
      <w:r w:rsidR="007B531C">
        <w:rPr>
          <w:rFonts w:ascii="Times New Roman" w:hAnsi="Times New Roman" w:cs="Times New Roman"/>
          <w:sz w:val="28"/>
          <w:szCs w:val="28"/>
        </w:rPr>
        <w:t xml:space="preserve">а также их </w:t>
      </w:r>
      <w:r w:rsidR="00455F58" w:rsidRPr="00AA38C7">
        <w:rPr>
          <w:rFonts w:ascii="Times New Roman" w:hAnsi="Times New Roman" w:cs="Times New Roman"/>
          <w:sz w:val="28"/>
          <w:szCs w:val="28"/>
        </w:rPr>
        <w:t>поддержки и поощрения.</w:t>
      </w:r>
      <w:r w:rsidR="006263C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5F6F93" w14:textId="1EED8A4B" w:rsidR="007B531C" w:rsidRDefault="00727876" w:rsidP="007B531C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B531C">
        <w:rPr>
          <w:rFonts w:ascii="Times New Roman" w:hAnsi="Times New Roman" w:cs="Times New Roman"/>
          <w:sz w:val="28"/>
          <w:szCs w:val="28"/>
        </w:rPr>
        <w:t xml:space="preserve">. Задачи Конкурса: </w:t>
      </w:r>
    </w:p>
    <w:p w14:paraId="06481FDD" w14:textId="77777777" w:rsidR="007B531C" w:rsidRDefault="007B531C" w:rsidP="007B531C">
      <w:pPr>
        <w:pStyle w:val="aa"/>
        <w:ind w:firstLine="708"/>
        <w:jc w:val="both"/>
      </w:pPr>
      <w:r w:rsidRPr="00527FDF">
        <w:rPr>
          <w:rFonts w:ascii="Times New Roman" w:hAnsi="Times New Roman" w:cs="Times New Roman"/>
          <w:sz w:val="28"/>
          <w:szCs w:val="28"/>
        </w:rPr>
        <w:t>выявление талантливых учителей родного языка и родной литературы;</w:t>
      </w:r>
      <w:r>
        <w:t xml:space="preserve"> </w:t>
      </w:r>
    </w:p>
    <w:p w14:paraId="63CE18ED" w14:textId="77777777" w:rsidR="007B531C" w:rsidRDefault="007B531C" w:rsidP="007B531C">
      <w:pPr>
        <w:pStyle w:val="aa"/>
        <w:ind w:firstLine="708"/>
        <w:jc w:val="both"/>
      </w:pPr>
      <w:r w:rsidRPr="00527FDF">
        <w:rPr>
          <w:rFonts w:ascii="Times New Roman" w:hAnsi="Times New Roman" w:cs="Times New Roman"/>
          <w:sz w:val="28"/>
          <w:szCs w:val="28"/>
        </w:rPr>
        <w:t>обобщение и распространение передового педагогического опыта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DF">
        <w:rPr>
          <w:rFonts w:ascii="Times New Roman" w:hAnsi="Times New Roman" w:cs="Times New Roman"/>
          <w:sz w:val="28"/>
          <w:szCs w:val="28"/>
        </w:rPr>
        <w:t>лучших учителей родного языка и родной литературы;</w:t>
      </w:r>
      <w:r w:rsidRPr="007B531C">
        <w:t xml:space="preserve"> </w:t>
      </w:r>
    </w:p>
    <w:p w14:paraId="2293F2DB" w14:textId="77777777" w:rsidR="007F6B63" w:rsidRDefault="007B531C" w:rsidP="007F6B63">
      <w:pPr>
        <w:pStyle w:val="aa"/>
        <w:ind w:firstLine="708"/>
        <w:jc w:val="both"/>
      </w:pPr>
      <w:r w:rsidRPr="007B531C">
        <w:rPr>
          <w:rFonts w:ascii="Times New Roman" w:hAnsi="Times New Roman" w:cs="Times New Roman"/>
          <w:sz w:val="28"/>
          <w:szCs w:val="28"/>
        </w:rPr>
        <w:t>развитие межкультурных и образовательных форм 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1C">
        <w:rPr>
          <w:rFonts w:ascii="Times New Roman" w:hAnsi="Times New Roman" w:cs="Times New Roman"/>
          <w:sz w:val="28"/>
          <w:szCs w:val="28"/>
        </w:rPr>
        <w:t>среди педагогической общественности;</w:t>
      </w:r>
      <w:r w:rsidR="007F6B63">
        <w:t xml:space="preserve"> </w:t>
      </w:r>
    </w:p>
    <w:p w14:paraId="2DAEBC3C" w14:textId="77777777" w:rsidR="007F6B63" w:rsidRDefault="007B531C" w:rsidP="007F6B63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531C">
        <w:rPr>
          <w:rFonts w:ascii="Times New Roman" w:hAnsi="Times New Roman" w:cs="Times New Roman"/>
          <w:sz w:val="28"/>
          <w:szCs w:val="28"/>
        </w:rPr>
        <w:t>привлечение внимания к проблемам развития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1C">
        <w:rPr>
          <w:rFonts w:ascii="Times New Roman" w:hAnsi="Times New Roman" w:cs="Times New Roman"/>
          <w:sz w:val="28"/>
          <w:szCs w:val="28"/>
        </w:rPr>
        <w:t xml:space="preserve">этнокультурного </w:t>
      </w:r>
      <w:r w:rsidRPr="007B531C">
        <w:rPr>
          <w:rFonts w:ascii="Times New Roman" w:hAnsi="Times New Roman" w:cs="Times New Roman"/>
          <w:sz w:val="28"/>
          <w:szCs w:val="28"/>
        </w:rPr>
        <w:lastRenderedPageBreak/>
        <w:t>образования в современных социально-экономических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1C">
        <w:rPr>
          <w:rFonts w:ascii="Times New Roman" w:hAnsi="Times New Roman" w:cs="Times New Roman"/>
          <w:sz w:val="28"/>
          <w:szCs w:val="28"/>
        </w:rPr>
        <w:t>условиях.</w:t>
      </w:r>
      <w:r w:rsidR="007F6B6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996657" w14:textId="54ED464C" w:rsidR="002745E2" w:rsidRPr="007F6B63" w:rsidRDefault="00727876" w:rsidP="007F6B63">
      <w:pPr>
        <w:pStyle w:val="aa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8</w:t>
      </w:r>
      <w:r w:rsidR="006263C6">
        <w:rPr>
          <w:rFonts w:ascii="Times New Roman" w:hAnsi="Times New Roman" w:cs="Times New Roman"/>
          <w:sz w:val="28"/>
          <w:szCs w:val="28"/>
        </w:rPr>
        <w:t xml:space="preserve">. </w:t>
      </w:r>
      <w:r w:rsidR="00B77727" w:rsidRPr="00E35226">
        <w:rPr>
          <w:rFonts w:ascii="Times New Roman" w:hAnsi="Times New Roman" w:cs="Times New Roman"/>
          <w:sz w:val="28"/>
          <w:szCs w:val="28"/>
        </w:rPr>
        <w:t xml:space="preserve">Участие в Конкурсе является добровольным. </w:t>
      </w:r>
    </w:p>
    <w:p w14:paraId="0E9B1CE5" w14:textId="77777777" w:rsidR="00991393" w:rsidRDefault="00991393" w:rsidP="00991393">
      <w:pPr>
        <w:pStyle w:val="1"/>
        <w:shd w:val="clear" w:color="auto" w:fill="auto"/>
        <w:tabs>
          <w:tab w:val="left" w:pos="707"/>
        </w:tabs>
        <w:ind w:left="1418"/>
        <w:jc w:val="both"/>
      </w:pPr>
    </w:p>
    <w:p w14:paraId="2EB73C5A" w14:textId="52CAC32E" w:rsidR="00040502" w:rsidRDefault="006F256F" w:rsidP="006F256F">
      <w:pPr>
        <w:pStyle w:val="11"/>
        <w:keepNext/>
        <w:keepLines/>
        <w:shd w:val="clear" w:color="auto" w:fill="auto"/>
        <w:tabs>
          <w:tab w:val="left" w:pos="707"/>
        </w:tabs>
      </w:pPr>
      <w:bookmarkStart w:id="4" w:name="bookmark2"/>
      <w:bookmarkStart w:id="5" w:name="bookmark3"/>
      <w:r>
        <w:rPr>
          <w:lang w:val="en-US"/>
        </w:rPr>
        <w:t>II</w:t>
      </w:r>
      <w:r w:rsidRPr="006F256F">
        <w:t>.</w:t>
      </w:r>
      <w:r>
        <w:rPr>
          <w:lang w:val="en-US"/>
        </w:rPr>
        <w:t> </w:t>
      </w:r>
      <w:r w:rsidR="00B77727">
        <w:t>Сроки и место проведения Конкурса</w:t>
      </w:r>
      <w:bookmarkEnd w:id="4"/>
      <w:bookmarkEnd w:id="5"/>
    </w:p>
    <w:p w14:paraId="47AE9553" w14:textId="77777777" w:rsidR="003C0F91" w:rsidRDefault="003C0F91" w:rsidP="006F256F">
      <w:pPr>
        <w:pStyle w:val="11"/>
        <w:keepNext/>
        <w:keepLines/>
        <w:shd w:val="clear" w:color="auto" w:fill="auto"/>
        <w:tabs>
          <w:tab w:val="left" w:pos="707"/>
        </w:tabs>
      </w:pPr>
    </w:p>
    <w:p w14:paraId="46930F6D" w14:textId="0FD3BFA1" w:rsidR="00040502" w:rsidRPr="007A265C" w:rsidRDefault="00C138E3" w:rsidP="00C138E3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77727" w:rsidRPr="007A265C">
        <w:rPr>
          <w:rFonts w:ascii="Times New Roman" w:hAnsi="Times New Roman" w:cs="Times New Roman"/>
          <w:sz w:val="28"/>
          <w:szCs w:val="28"/>
        </w:rPr>
        <w:t xml:space="preserve">Конкурс проводится в два этапа: </w:t>
      </w:r>
      <w:r w:rsidR="002745E2" w:rsidRPr="007A265C">
        <w:rPr>
          <w:rFonts w:ascii="Times New Roman" w:hAnsi="Times New Roman" w:cs="Times New Roman"/>
          <w:sz w:val="28"/>
          <w:szCs w:val="28"/>
        </w:rPr>
        <w:t>муницип</w:t>
      </w:r>
      <w:r w:rsidR="00B77727" w:rsidRPr="007A265C">
        <w:rPr>
          <w:rFonts w:ascii="Times New Roman" w:hAnsi="Times New Roman" w:cs="Times New Roman"/>
          <w:sz w:val="28"/>
          <w:szCs w:val="28"/>
        </w:rPr>
        <w:t xml:space="preserve">альный и </w:t>
      </w:r>
      <w:r w:rsidR="002745E2" w:rsidRPr="007A265C">
        <w:rPr>
          <w:rFonts w:ascii="Times New Roman" w:hAnsi="Times New Roman" w:cs="Times New Roman"/>
          <w:sz w:val="28"/>
          <w:szCs w:val="28"/>
        </w:rPr>
        <w:t>республиканский</w:t>
      </w:r>
      <w:r w:rsidR="00B77727" w:rsidRPr="007A265C">
        <w:rPr>
          <w:rFonts w:ascii="Times New Roman" w:hAnsi="Times New Roman" w:cs="Times New Roman"/>
          <w:sz w:val="28"/>
          <w:szCs w:val="28"/>
        </w:rPr>
        <w:t xml:space="preserve"> этапы.</w:t>
      </w:r>
    </w:p>
    <w:p w14:paraId="12C3B46C" w14:textId="3E719EA5" w:rsidR="00040502" w:rsidRPr="00A01D7F" w:rsidRDefault="00C138E3" w:rsidP="007A265C">
      <w:pPr>
        <w:pStyle w:val="aa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r w:rsidR="00647598" w:rsidRPr="00A01D7F">
        <w:rPr>
          <w:rFonts w:ascii="Times New Roman" w:hAnsi="Times New Roman" w:cs="Times New Roman"/>
          <w:color w:val="auto"/>
          <w:sz w:val="28"/>
          <w:szCs w:val="28"/>
        </w:rPr>
        <w:t>Муниципальный (отборочный)</w:t>
      </w:r>
      <w:r w:rsidR="00B77727" w:rsidRPr="00A01D7F">
        <w:rPr>
          <w:rFonts w:ascii="Times New Roman" w:hAnsi="Times New Roman" w:cs="Times New Roman"/>
          <w:color w:val="auto"/>
          <w:sz w:val="28"/>
          <w:szCs w:val="28"/>
        </w:rPr>
        <w:t xml:space="preserve"> этап Конкурса проводится до </w:t>
      </w:r>
      <w:r w:rsidR="00FC74E4" w:rsidRPr="00A01D7F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FF2326" w:rsidRPr="00A01D7F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B77727" w:rsidRPr="00A01D7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F2326" w:rsidRPr="00A01D7F">
        <w:rPr>
          <w:rFonts w:ascii="Times New Roman" w:hAnsi="Times New Roman" w:cs="Times New Roman"/>
          <w:color w:val="auto"/>
          <w:sz w:val="28"/>
          <w:szCs w:val="28"/>
        </w:rPr>
        <w:t>феврал</w:t>
      </w:r>
      <w:r w:rsidR="00FC74E4" w:rsidRPr="00A01D7F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="00B77727" w:rsidRPr="00A01D7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91F2A" w:rsidRPr="00A01D7F">
        <w:rPr>
          <w:rFonts w:ascii="Times New Roman" w:hAnsi="Times New Roman" w:cs="Times New Roman"/>
          <w:color w:val="auto"/>
          <w:sz w:val="28"/>
          <w:szCs w:val="28"/>
        </w:rPr>
        <w:t xml:space="preserve">(включительно) </w:t>
      </w:r>
      <w:r w:rsidR="00B77727" w:rsidRPr="00A01D7F">
        <w:rPr>
          <w:rFonts w:ascii="Times New Roman" w:hAnsi="Times New Roman" w:cs="Times New Roman"/>
          <w:color w:val="auto"/>
          <w:sz w:val="28"/>
          <w:szCs w:val="28"/>
        </w:rPr>
        <w:t>202</w:t>
      </w:r>
      <w:r w:rsidR="007F6B63" w:rsidRPr="00A01D7F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B77727" w:rsidRPr="00A01D7F">
        <w:rPr>
          <w:rFonts w:ascii="Times New Roman" w:hAnsi="Times New Roman" w:cs="Times New Roman"/>
          <w:color w:val="auto"/>
          <w:sz w:val="28"/>
          <w:szCs w:val="28"/>
        </w:rPr>
        <w:t xml:space="preserve"> года.</w:t>
      </w:r>
    </w:p>
    <w:p w14:paraId="1CD4A269" w14:textId="53808593" w:rsidR="00EC4125" w:rsidRPr="00A01D7F" w:rsidRDefault="00C138E3" w:rsidP="007A265C">
      <w:pPr>
        <w:pStyle w:val="aa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01D7F">
        <w:rPr>
          <w:rFonts w:ascii="Times New Roman" w:hAnsi="Times New Roman" w:cs="Times New Roman"/>
          <w:color w:val="auto"/>
          <w:sz w:val="28"/>
          <w:szCs w:val="28"/>
        </w:rPr>
        <w:t xml:space="preserve">3. </w:t>
      </w:r>
      <w:r w:rsidR="00B77727" w:rsidRPr="00A01D7F">
        <w:rPr>
          <w:rFonts w:ascii="Times New Roman" w:hAnsi="Times New Roman" w:cs="Times New Roman"/>
          <w:color w:val="auto"/>
          <w:sz w:val="28"/>
          <w:szCs w:val="28"/>
        </w:rPr>
        <w:t xml:space="preserve">Сроки проведения </w:t>
      </w:r>
      <w:bookmarkStart w:id="6" w:name="_Hlk126163654"/>
      <w:r w:rsidR="00647598" w:rsidRPr="00A01D7F">
        <w:rPr>
          <w:rFonts w:ascii="Times New Roman" w:hAnsi="Times New Roman" w:cs="Times New Roman"/>
          <w:color w:val="auto"/>
          <w:sz w:val="28"/>
          <w:szCs w:val="28"/>
        </w:rPr>
        <w:t>республиканского</w:t>
      </w:r>
      <w:bookmarkEnd w:id="6"/>
      <w:r w:rsidR="00B77727" w:rsidRPr="00A01D7F">
        <w:rPr>
          <w:rFonts w:ascii="Times New Roman" w:hAnsi="Times New Roman" w:cs="Times New Roman"/>
          <w:color w:val="auto"/>
          <w:sz w:val="28"/>
          <w:szCs w:val="28"/>
        </w:rPr>
        <w:t xml:space="preserve"> этапа Конкурса: </w:t>
      </w:r>
    </w:p>
    <w:p w14:paraId="1EB7CBDF" w14:textId="6D33E439" w:rsidR="00EC4125" w:rsidRPr="006E3DEC" w:rsidRDefault="00B77727" w:rsidP="007A265C">
      <w:pPr>
        <w:pStyle w:val="aa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E3DEC">
        <w:rPr>
          <w:rFonts w:ascii="Times New Roman" w:hAnsi="Times New Roman" w:cs="Times New Roman"/>
          <w:color w:val="auto"/>
          <w:sz w:val="28"/>
          <w:szCs w:val="28"/>
        </w:rPr>
        <w:t xml:space="preserve">заочный тур </w:t>
      </w:r>
      <w:r w:rsidR="00692E0C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Pr="006E3DEC">
        <w:rPr>
          <w:rFonts w:ascii="Times New Roman" w:hAnsi="Times New Roman" w:cs="Times New Roman"/>
          <w:color w:val="auto"/>
          <w:sz w:val="28"/>
          <w:szCs w:val="28"/>
        </w:rPr>
        <w:t xml:space="preserve"> с</w:t>
      </w:r>
      <w:r w:rsidR="00692E0C">
        <w:rPr>
          <w:rFonts w:ascii="Times New Roman" w:hAnsi="Times New Roman" w:cs="Times New Roman"/>
          <w:color w:val="auto"/>
          <w:sz w:val="28"/>
          <w:szCs w:val="28"/>
        </w:rPr>
        <w:t>о 2</w:t>
      </w:r>
      <w:r w:rsidRPr="006E3DE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6664C" w:rsidRPr="006E3DEC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6E3DEC">
        <w:rPr>
          <w:rFonts w:ascii="Times New Roman" w:hAnsi="Times New Roman" w:cs="Times New Roman"/>
          <w:color w:val="auto"/>
          <w:sz w:val="28"/>
          <w:szCs w:val="28"/>
        </w:rPr>
        <w:t xml:space="preserve">о </w:t>
      </w:r>
      <w:r w:rsidR="00FF2326" w:rsidRPr="006E3DEC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692E0C">
        <w:rPr>
          <w:rFonts w:ascii="Times New Roman" w:hAnsi="Times New Roman" w:cs="Times New Roman"/>
          <w:color w:val="auto"/>
          <w:sz w:val="28"/>
          <w:szCs w:val="28"/>
        </w:rPr>
        <w:t>0</w:t>
      </w:r>
      <w:r w:rsidRPr="006E3DE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F2326" w:rsidRPr="006E3DEC">
        <w:rPr>
          <w:rFonts w:ascii="Times New Roman" w:hAnsi="Times New Roman" w:cs="Times New Roman"/>
          <w:color w:val="auto"/>
          <w:sz w:val="28"/>
          <w:szCs w:val="28"/>
        </w:rPr>
        <w:t>марта</w:t>
      </w:r>
      <w:r w:rsidRPr="006E3DEC">
        <w:rPr>
          <w:rFonts w:ascii="Times New Roman" w:hAnsi="Times New Roman" w:cs="Times New Roman"/>
          <w:color w:val="auto"/>
          <w:sz w:val="28"/>
          <w:szCs w:val="28"/>
        </w:rPr>
        <w:t xml:space="preserve"> 202</w:t>
      </w:r>
      <w:r w:rsidR="003C0F91" w:rsidRPr="006E3DEC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E3DEC">
        <w:rPr>
          <w:rFonts w:ascii="Times New Roman" w:hAnsi="Times New Roman" w:cs="Times New Roman"/>
          <w:color w:val="auto"/>
          <w:sz w:val="28"/>
          <w:szCs w:val="28"/>
        </w:rPr>
        <w:t xml:space="preserve"> года; </w:t>
      </w:r>
    </w:p>
    <w:p w14:paraId="43EF0C92" w14:textId="6AFDB178" w:rsidR="00040502" w:rsidRPr="0092567F" w:rsidRDefault="00B77727" w:rsidP="007A265C">
      <w:pPr>
        <w:pStyle w:val="aa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E3DEC">
        <w:rPr>
          <w:rFonts w:ascii="Times New Roman" w:hAnsi="Times New Roman" w:cs="Times New Roman"/>
          <w:color w:val="auto"/>
          <w:sz w:val="28"/>
          <w:szCs w:val="28"/>
        </w:rPr>
        <w:t xml:space="preserve">первый и второй очные туры - с </w:t>
      </w:r>
      <w:r w:rsidR="00FF2326" w:rsidRPr="006E3DEC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6E3DEC" w:rsidRPr="006E3DEC">
        <w:rPr>
          <w:rFonts w:ascii="Times New Roman" w:hAnsi="Times New Roman" w:cs="Times New Roman"/>
          <w:color w:val="auto"/>
          <w:sz w:val="28"/>
          <w:szCs w:val="28"/>
        </w:rPr>
        <w:t>4 марта</w:t>
      </w:r>
      <w:r w:rsidRPr="006E3DEC">
        <w:rPr>
          <w:rFonts w:ascii="Times New Roman" w:hAnsi="Times New Roman" w:cs="Times New Roman"/>
          <w:color w:val="auto"/>
          <w:sz w:val="28"/>
          <w:szCs w:val="28"/>
        </w:rPr>
        <w:t xml:space="preserve"> по </w:t>
      </w:r>
      <w:r w:rsidR="006E3DEC" w:rsidRPr="006E3DEC">
        <w:rPr>
          <w:rFonts w:ascii="Times New Roman" w:hAnsi="Times New Roman" w:cs="Times New Roman"/>
          <w:color w:val="auto"/>
          <w:sz w:val="28"/>
          <w:szCs w:val="28"/>
        </w:rPr>
        <w:t>02</w:t>
      </w:r>
      <w:r w:rsidRPr="006E3DE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E3DEC" w:rsidRPr="006E3DEC">
        <w:rPr>
          <w:rFonts w:ascii="Times New Roman" w:hAnsi="Times New Roman" w:cs="Times New Roman"/>
          <w:color w:val="auto"/>
          <w:sz w:val="28"/>
          <w:szCs w:val="28"/>
        </w:rPr>
        <w:t>апреля</w:t>
      </w:r>
      <w:r w:rsidR="00A35F59" w:rsidRPr="006E3DE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E3DEC">
        <w:rPr>
          <w:rFonts w:ascii="Times New Roman" w:hAnsi="Times New Roman" w:cs="Times New Roman"/>
          <w:color w:val="auto"/>
          <w:sz w:val="28"/>
          <w:szCs w:val="28"/>
        </w:rPr>
        <w:t>202</w:t>
      </w:r>
      <w:r w:rsidR="003C0F91" w:rsidRPr="006E3DEC"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6E3DEC">
        <w:rPr>
          <w:rFonts w:ascii="Times New Roman" w:hAnsi="Times New Roman" w:cs="Times New Roman"/>
          <w:color w:val="auto"/>
          <w:sz w:val="28"/>
          <w:szCs w:val="28"/>
        </w:rPr>
        <w:t xml:space="preserve"> года.</w:t>
      </w:r>
    </w:p>
    <w:p w14:paraId="4AB951E7" w14:textId="5426E4D4" w:rsidR="00D769B1" w:rsidRPr="007A265C" w:rsidRDefault="00743F85" w:rsidP="007A265C">
      <w:pPr>
        <w:pStyle w:val="aa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Hlk126139384"/>
      <w:r w:rsidRPr="0092567F">
        <w:rPr>
          <w:rFonts w:ascii="Times New Roman" w:hAnsi="Times New Roman" w:cs="Times New Roman"/>
          <w:color w:val="auto"/>
          <w:sz w:val="28"/>
          <w:szCs w:val="28"/>
        </w:rPr>
        <w:t xml:space="preserve">4. </w:t>
      </w:r>
      <w:r w:rsidR="00B77727" w:rsidRPr="0092567F">
        <w:rPr>
          <w:rFonts w:ascii="Times New Roman" w:hAnsi="Times New Roman" w:cs="Times New Roman"/>
          <w:color w:val="auto"/>
          <w:sz w:val="28"/>
          <w:szCs w:val="28"/>
        </w:rPr>
        <w:t xml:space="preserve">Место проведения первого </w:t>
      </w:r>
      <w:r w:rsidR="007A265C" w:rsidRPr="0092567F">
        <w:rPr>
          <w:rFonts w:ascii="Times New Roman" w:hAnsi="Times New Roman" w:cs="Times New Roman"/>
          <w:color w:val="auto"/>
          <w:sz w:val="28"/>
          <w:szCs w:val="28"/>
        </w:rPr>
        <w:t xml:space="preserve">и второго </w:t>
      </w:r>
      <w:r w:rsidR="00B77727" w:rsidRPr="0092567F">
        <w:rPr>
          <w:rFonts w:ascii="Times New Roman" w:hAnsi="Times New Roman" w:cs="Times New Roman"/>
          <w:color w:val="auto"/>
          <w:sz w:val="28"/>
          <w:szCs w:val="28"/>
        </w:rPr>
        <w:t>очн</w:t>
      </w:r>
      <w:r w:rsidR="00D769B1" w:rsidRPr="0092567F">
        <w:rPr>
          <w:rFonts w:ascii="Times New Roman" w:hAnsi="Times New Roman" w:cs="Times New Roman"/>
          <w:color w:val="auto"/>
          <w:sz w:val="28"/>
          <w:szCs w:val="28"/>
        </w:rPr>
        <w:t>ого</w:t>
      </w:r>
      <w:r w:rsidR="00B77727" w:rsidRPr="0092567F">
        <w:rPr>
          <w:rFonts w:ascii="Times New Roman" w:hAnsi="Times New Roman" w:cs="Times New Roman"/>
          <w:color w:val="auto"/>
          <w:sz w:val="28"/>
          <w:szCs w:val="28"/>
        </w:rPr>
        <w:t xml:space="preserve"> тур</w:t>
      </w:r>
      <w:r w:rsidR="00D769B1" w:rsidRPr="0092567F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B77727" w:rsidRPr="0092567F">
        <w:rPr>
          <w:rFonts w:ascii="Times New Roman" w:hAnsi="Times New Roman" w:cs="Times New Roman"/>
          <w:color w:val="auto"/>
          <w:sz w:val="28"/>
          <w:szCs w:val="28"/>
        </w:rPr>
        <w:t xml:space="preserve"> Конкурса </w:t>
      </w:r>
      <w:bookmarkEnd w:id="7"/>
      <w:r w:rsidR="006C2859" w:rsidRPr="0092567F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B77727" w:rsidRPr="0092567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859" w:rsidRPr="0092567F">
        <w:rPr>
          <w:rFonts w:ascii="Times New Roman" w:hAnsi="Times New Roman" w:cs="Times New Roman"/>
          <w:color w:val="auto"/>
          <w:sz w:val="28"/>
          <w:szCs w:val="28"/>
        </w:rPr>
        <w:t>МБОУ «Гимназия № 11» г.</w:t>
      </w:r>
      <w:r w:rsidR="00C338E8" w:rsidRPr="0092567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C2859" w:rsidRPr="0092567F">
        <w:rPr>
          <w:rFonts w:ascii="Times New Roman" w:hAnsi="Times New Roman" w:cs="Times New Roman"/>
          <w:color w:val="auto"/>
          <w:sz w:val="28"/>
          <w:szCs w:val="28"/>
        </w:rPr>
        <w:t>Махачкалы</w:t>
      </w:r>
      <w:r w:rsidR="007A265C" w:rsidRPr="0092567F">
        <w:rPr>
          <w:rFonts w:ascii="Times New Roman" w:hAnsi="Times New Roman" w:cs="Times New Roman"/>
          <w:color w:val="auto"/>
          <w:sz w:val="28"/>
          <w:szCs w:val="28"/>
        </w:rPr>
        <w:t xml:space="preserve"> и </w:t>
      </w:r>
      <w:bookmarkStart w:id="8" w:name="_Hlk167790585"/>
      <w:r w:rsidR="00EA2408" w:rsidRPr="0092567F">
        <w:rPr>
          <w:rFonts w:ascii="Times New Roman" w:hAnsi="Times New Roman" w:cs="Times New Roman"/>
          <w:sz w:val="28"/>
          <w:szCs w:val="28"/>
        </w:rPr>
        <w:t>ГБУ ДПО РД «</w:t>
      </w:r>
      <w:r w:rsidR="00D769B1" w:rsidRPr="0092567F">
        <w:rPr>
          <w:rFonts w:ascii="Times New Roman" w:hAnsi="Times New Roman" w:cs="Times New Roman"/>
          <w:sz w:val="28"/>
          <w:szCs w:val="28"/>
        </w:rPr>
        <w:t>ДИРО</w:t>
      </w:r>
      <w:r w:rsidR="00EA2408" w:rsidRPr="0092567F">
        <w:rPr>
          <w:rFonts w:ascii="Times New Roman" w:hAnsi="Times New Roman" w:cs="Times New Roman"/>
          <w:sz w:val="28"/>
          <w:szCs w:val="28"/>
        </w:rPr>
        <w:t>»</w:t>
      </w:r>
      <w:bookmarkEnd w:id="8"/>
      <w:r w:rsidR="00D769B1" w:rsidRPr="0092567F">
        <w:rPr>
          <w:rFonts w:ascii="Times New Roman" w:hAnsi="Times New Roman" w:cs="Times New Roman"/>
          <w:sz w:val="28"/>
          <w:szCs w:val="28"/>
        </w:rPr>
        <w:t>.</w:t>
      </w:r>
    </w:p>
    <w:p w14:paraId="6533C490" w14:textId="4DA1D1C0" w:rsidR="00040502" w:rsidRDefault="00743F85" w:rsidP="007A265C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B77727" w:rsidRPr="007A265C">
        <w:rPr>
          <w:rFonts w:ascii="Times New Roman" w:hAnsi="Times New Roman" w:cs="Times New Roman"/>
          <w:sz w:val="28"/>
          <w:szCs w:val="28"/>
        </w:rPr>
        <w:t xml:space="preserve">Для участников </w:t>
      </w:r>
      <w:r w:rsidRPr="00743F85">
        <w:rPr>
          <w:rFonts w:ascii="Times New Roman" w:hAnsi="Times New Roman" w:cs="Times New Roman"/>
          <w:sz w:val="28"/>
          <w:szCs w:val="28"/>
        </w:rPr>
        <w:t>республиканского</w:t>
      </w:r>
      <w:r w:rsidR="00B77727" w:rsidRPr="007A265C">
        <w:rPr>
          <w:rFonts w:ascii="Times New Roman" w:hAnsi="Times New Roman" w:cs="Times New Roman"/>
          <w:sz w:val="28"/>
          <w:szCs w:val="28"/>
        </w:rPr>
        <w:t xml:space="preserve"> этапа Конкурса </w:t>
      </w:r>
      <w:r w:rsidR="006F256F">
        <w:rPr>
          <w:rFonts w:ascii="Times New Roman" w:hAnsi="Times New Roman" w:cs="Times New Roman"/>
          <w:sz w:val="28"/>
          <w:szCs w:val="28"/>
        </w:rPr>
        <w:t>Оператором</w:t>
      </w:r>
      <w:r w:rsidR="006C2859" w:rsidRPr="007A265C">
        <w:rPr>
          <w:rFonts w:ascii="Times New Roman" w:hAnsi="Times New Roman" w:cs="Times New Roman"/>
          <w:sz w:val="28"/>
          <w:szCs w:val="28"/>
        </w:rPr>
        <w:t xml:space="preserve"> на </w:t>
      </w:r>
      <w:r w:rsidR="00DF0EE1">
        <w:rPr>
          <w:rFonts w:ascii="Times New Roman" w:hAnsi="Times New Roman" w:cs="Times New Roman"/>
          <w:sz w:val="28"/>
          <w:szCs w:val="28"/>
        </w:rPr>
        <w:t xml:space="preserve">базе </w:t>
      </w:r>
      <w:r w:rsidR="00DF0EE1" w:rsidRPr="00DF0EE1">
        <w:rPr>
          <w:rFonts w:ascii="Times New Roman" w:hAnsi="Times New Roman" w:cs="Times New Roman"/>
          <w:sz w:val="28"/>
          <w:szCs w:val="28"/>
        </w:rPr>
        <w:t>ГБУ ДПО РД «ДИРО»</w:t>
      </w:r>
      <w:r w:rsidR="00DF0EE1">
        <w:rPr>
          <w:rFonts w:ascii="Times New Roman" w:hAnsi="Times New Roman" w:cs="Times New Roman"/>
          <w:sz w:val="28"/>
          <w:szCs w:val="28"/>
        </w:rPr>
        <w:t xml:space="preserve"> </w:t>
      </w:r>
      <w:r w:rsidR="00B77727" w:rsidRPr="007A265C">
        <w:rPr>
          <w:rFonts w:ascii="Times New Roman" w:hAnsi="Times New Roman" w:cs="Times New Roman"/>
          <w:sz w:val="28"/>
          <w:szCs w:val="28"/>
        </w:rPr>
        <w:t xml:space="preserve">проводится установочный </w:t>
      </w:r>
      <w:r w:rsidR="00A508B1">
        <w:rPr>
          <w:rFonts w:ascii="Times New Roman" w:hAnsi="Times New Roman" w:cs="Times New Roman"/>
          <w:sz w:val="28"/>
          <w:szCs w:val="28"/>
        </w:rPr>
        <w:t>сем</w:t>
      </w:r>
      <w:r w:rsidR="00B77727" w:rsidRPr="007A265C">
        <w:rPr>
          <w:rFonts w:ascii="Times New Roman" w:hAnsi="Times New Roman" w:cs="Times New Roman"/>
          <w:sz w:val="28"/>
          <w:szCs w:val="28"/>
        </w:rPr>
        <w:t>инар.</w:t>
      </w:r>
    </w:p>
    <w:p w14:paraId="1C4DE459" w14:textId="77777777" w:rsidR="007A265C" w:rsidRPr="007A265C" w:rsidRDefault="007A265C" w:rsidP="007A265C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3264E3" w14:textId="77777777" w:rsidR="003C0F91" w:rsidRDefault="004A0215" w:rsidP="00DF0EE1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4A0215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="00B77727" w:rsidRPr="005A7A39">
        <w:rPr>
          <w:rFonts w:ascii="Times New Roman" w:hAnsi="Times New Roman" w:cs="Times New Roman"/>
          <w:b/>
          <w:bCs/>
          <w:sz w:val="28"/>
          <w:szCs w:val="28"/>
        </w:rPr>
        <w:t>Процедура подачи заявки, сроки, перечень документов и</w:t>
      </w:r>
      <w:r w:rsidR="00B77727" w:rsidRPr="005A7A39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материалов, предоставляемых для участия </w:t>
      </w:r>
    </w:p>
    <w:p w14:paraId="6DD993D3" w14:textId="3DBA91BA" w:rsidR="0040248B" w:rsidRDefault="00B77727" w:rsidP="00DF0EE1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7A39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6C2859" w:rsidRPr="005A7A39">
        <w:rPr>
          <w:rFonts w:ascii="Times New Roman" w:hAnsi="Times New Roman" w:cs="Times New Roman"/>
          <w:b/>
          <w:bCs/>
          <w:sz w:val="28"/>
          <w:szCs w:val="28"/>
        </w:rPr>
        <w:t>республиканск</w:t>
      </w:r>
      <w:r w:rsidRPr="005A7A39">
        <w:rPr>
          <w:rFonts w:ascii="Times New Roman" w:hAnsi="Times New Roman" w:cs="Times New Roman"/>
          <w:b/>
          <w:bCs/>
          <w:sz w:val="28"/>
          <w:szCs w:val="28"/>
        </w:rPr>
        <w:t>ом этапе</w:t>
      </w:r>
      <w:r w:rsidR="003C0F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7A39">
        <w:rPr>
          <w:rFonts w:ascii="Times New Roman" w:hAnsi="Times New Roman" w:cs="Times New Roman"/>
          <w:b/>
          <w:bCs/>
          <w:sz w:val="28"/>
          <w:szCs w:val="28"/>
        </w:rPr>
        <w:t>Конкурса</w:t>
      </w:r>
    </w:p>
    <w:p w14:paraId="39755973" w14:textId="77777777" w:rsidR="003C0F91" w:rsidRPr="00DF0EE1" w:rsidRDefault="003C0F91" w:rsidP="00DF0EE1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3EF8C2" w14:textId="422938D9" w:rsidR="0040248B" w:rsidRPr="005A7A39" w:rsidRDefault="00DF0EE1" w:rsidP="005A7A39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8357F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77727" w:rsidRPr="005A7A39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</w:t>
      </w:r>
      <w:r w:rsidR="004A0215">
        <w:rPr>
          <w:rFonts w:ascii="Times New Roman" w:eastAsia="Times New Roman" w:hAnsi="Times New Roman" w:cs="Times New Roman"/>
          <w:sz w:val="28"/>
          <w:szCs w:val="28"/>
        </w:rPr>
        <w:t>республиканск</w:t>
      </w:r>
      <w:r w:rsidR="00B77727" w:rsidRPr="005A7A39">
        <w:rPr>
          <w:rFonts w:ascii="Times New Roman" w:eastAsia="Times New Roman" w:hAnsi="Times New Roman" w:cs="Times New Roman"/>
          <w:sz w:val="28"/>
          <w:szCs w:val="28"/>
        </w:rPr>
        <w:t xml:space="preserve">ом этапе Конкурса от каждого </w:t>
      </w:r>
      <w:r w:rsidR="006C2859" w:rsidRPr="005A7A39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="00B77727" w:rsidRPr="005A7A39">
        <w:rPr>
          <w:rFonts w:ascii="Times New Roman" w:eastAsia="Times New Roman" w:hAnsi="Times New Roman" w:cs="Times New Roman"/>
          <w:sz w:val="28"/>
          <w:szCs w:val="28"/>
        </w:rPr>
        <w:t xml:space="preserve"> делегируется один конкурсант, ставший победителем </w:t>
      </w:r>
      <w:r w:rsidR="006B584F" w:rsidRPr="005A7A3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B77727" w:rsidRPr="005A7A39">
        <w:rPr>
          <w:rFonts w:ascii="Times New Roman" w:eastAsia="Times New Roman" w:hAnsi="Times New Roman" w:cs="Times New Roman"/>
          <w:sz w:val="28"/>
          <w:szCs w:val="28"/>
        </w:rPr>
        <w:t xml:space="preserve"> этапа Конкурса текущего года. В случае болезни победителя либо его отсутствия для участия в </w:t>
      </w:r>
      <w:r w:rsidR="006B584F" w:rsidRPr="005A7A39">
        <w:rPr>
          <w:rFonts w:ascii="Times New Roman" w:eastAsia="Times New Roman" w:hAnsi="Times New Roman" w:cs="Times New Roman"/>
          <w:sz w:val="28"/>
          <w:szCs w:val="28"/>
        </w:rPr>
        <w:t>республиканском</w:t>
      </w:r>
      <w:r w:rsidR="00B77727" w:rsidRPr="005A7A39">
        <w:rPr>
          <w:rFonts w:ascii="Times New Roman" w:eastAsia="Times New Roman" w:hAnsi="Times New Roman" w:cs="Times New Roman"/>
          <w:sz w:val="28"/>
          <w:szCs w:val="28"/>
        </w:rPr>
        <w:t xml:space="preserve"> этапе Конкурса может быть направлен участник, занявший второе или третье место на </w:t>
      </w:r>
      <w:r w:rsidR="00991393" w:rsidRPr="005A7A39">
        <w:rPr>
          <w:rFonts w:ascii="Times New Roman" w:eastAsia="Times New Roman" w:hAnsi="Times New Roman" w:cs="Times New Roman"/>
          <w:sz w:val="28"/>
          <w:szCs w:val="28"/>
        </w:rPr>
        <w:t>муницип</w:t>
      </w:r>
      <w:r w:rsidR="00B77727" w:rsidRPr="005A7A39">
        <w:rPr>
          <w:rFonts w:ascii="Times New Roman" w:eastAsia="Times New Roman" w:hAnsi="Times New Roman" w:cs="Times New Roman"/>
          <w:sz w:val="28"/>
          <w:szCs w:val="28"/>
        </w:rPr>
        <w:t>альном этапе Конкурса текущего года.</w:t>
      </w:r>
      <w:r w:rsidR="0040248B" w:rsidRPr="005A7A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CC73735" w14:textId="47994D4C" w:rsidR="00FC74E4" w:rsidRPr="007A265C" w:rsidRDefault="008357FF" w:rsidP="00FC74E4">
      <w:pPr>
        <w:pStyle w:val="aa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B77727" w:rsidRPr="005A7A39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</w:t>
      </w:r>
      <w:r w:rsidR="0040248B" w:rsidRPr="005A7A39">
        <w:rPr>
          <w:rFonts w:ascii="Times New Roman" w:eastAsia="Times New Roman" w:hAnsi="Times New Roman" w:cs="Times New Roman"/>
          <w:sz w:val="28"/>
          <w:szCs w:val="28"/>
        </w:rPr>
        <w:t>республиканском</w:t>
      </w:r>
      <w:r w:rsidR="00B77727" w:rsidRPr="005A7A39">
        <w:rPr>
          <w:rFonts w:ascii="Times New Roman" w:eastAsia="Times New Roman" w:hAnsi="Times New Roman" w:cs="Times New Roman"/>
          <w:sz w:val="28"/>
          <w:szCs w:val="28"/>
        </w:rPr>
        <w:t xml:space="preserve"> этапе Конкурса </w:t>
      </w:r>
      <w:r w:rsidR="0040248B" w:rsidRPr="005A7A39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муниципальные органы управления образованием Республики Дагестан </w:t>
      </w:r>
      <w:r w:rsidR="00FC74E4" w:rsidRPr="003C0F91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FC74E4" w:rsidRPr="0092567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E3DEC" w:rsidRPr="006E3DEC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9B7602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FC74E4" w:rsidRPr="006E3DE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E3DEC" w:rsidRPr="006E3DEC">
        <w:rPr>
          <w:rFonts w:ascii="Times New Roman" w:hAnsi="Times New Roman" w:cs="Times New Roman"/>
          <w:color w:val="auto"/>
          <w:sz w:val="28"/>
          <w:szCs w:val="28"/>
        </w:rPr>
        <w:t>феврал</w:t>
      </w:r>
      <w:r w:rsidR="00FC74E4" w:rsidRPr="006E3DEC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="00FC74E4" w:rsidRPr="0092567F">
        <w:rPr>
          <w:rFonts w:ascii="Times New Roman" w:hAnsi="Times New Roman" w:cs="Times New Roman"/>
          <w:color w:val="auto"/>
          <w:sz w:val="28"/>
          <w:szCs w:val="28"/>
        </w:rPr>
        <w:t xml:space="preserve"> (включительно) 202</w:t>
      </w:r>
      <w:r w:rsidR="003C0F91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FC74E4" w:rsidRPr="0092567F">
        <w:rPr>
          <w:rFonts w:ascii="Times New Roman" w:hAnsi="Times New Roman" w:cs="Times New Roman"/>
          <w:color w:val="auto"/>
          <w:sz w:val="28"/>
          <w:szCs w:val="28"/>
        </w:rPr>
        <w:t xml:space="preserve"> года</w:t>
      </w:r>
    </w:p>
    <w:p w14:paraId="0BC70B7A" w14:textId="64A944F4" w:rsidR="00BC1C0D" w:rsidRPr="005A7A39" w:rsidRDefault="0040248B" w:rsidP="005A7A39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7A39">
        <w:rPr>
          <w:rFonts w:ascii="Times New Roman" w:eastAsia="Times New Roman" w:hAnsi="Times New Roman" w:cs="Times New Roman"/>
          <w:sz w:val="28"/>
          <w:szCs w:val="28"/>
        </w:rPr>
        <w:t>направляют Оператору Конкурса официальным письмом следующие документы:</w:t>
      </w:r>
      <w:r w:rsidR="00BC1C0D" w:rsidRPr="005A7A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4901F52" w14:textId="0080A7C3" w:rsidR="00040502" w:rsidRPr="005A7A39" w:rsidRDefault="00B77727" w:rsidP="005A7A39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7A39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</w:t>
      </w:r>
      <w:r w:rsidR="000D5BA9">
        <w:rPr>
          <w:rFonts w:ascii="Times New Roman" w:eastAsia="Times New Roman" w:hAnsi="Times New Roman" w:cs="Times New Roman"/>
          <w:sz w:val="28"/>
          <w:szCs w:val="28"/>
        </w:rPr>
        <w:t xml:space="preserve">участника </w:t>
      </w:r>
      <w:r w:rsidR="000D5BA9" w:rsidRPr="000D5BA9">
        <w:rPr>
          <w:rFonts w:ascii="Times New Roman" w:eastAsia="Times New Roman" w:hAnsi="Times New Roman" w:cs="Times New Roman"/>
          <w:sz w:val="28"/>
          <w:szCs w:val="28"/>
        </w:rPr>
        <w:t xml:space="preserve">регионального этапа </w:t>
      </w:r>
      <w:r w:rsidR="000D5BA9">
        <w:rPr>
          <w:rFonts w:ascii="Times New Roman" w:eastAsia="Times New Roman" w:hAnsi="Times New Roman" w:cs="Times New Roman"/>
          <w:sz w:val="28"/>
          <w:szCs w:val="28"/>
        </w:rPr>
        <w:t xml:space="preserve">Конкурса </w:t>
      </w:r>
      <w:r w:rsidR="00BC1C0D" w:rsidRPr="005A7A39">
        <w:rPr>
          <w:rFonts w:ascii="Times New Roman" w:eastAsia="Times New Roman" w:hAnsi="Times New Roman" w:cs="Times New Roman"/>
          <w:sz w:val="28"/>
          <w:szCs w:val="28"/>
        </w:rPr>
        <w:t>согласно приложению № 1 к настоящему Порядку</w:t>
      </w:r>
      <w:r w:rsidRPr="005A7A39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80E777C" w14:textId="246851B2" w:rsidR="00040502" w:rsidRPr="005A7A39" w:rsidRDefault="00B77727" w:rsidP="005A7A39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7A39">
        <w:rPr>
          <w:rFonts w:ascii="Times New Roman" w:eastAsia="Times New Roman" w:hAnsi="Times New Roman" w:cs="Times New Roman"/>
          <w:sz w:val="28"/>
          <w:szCs w:val="28"/>
        </w:rPr>
        <w:t xml:space="preserve">заявление участника </w:t>
      </w:r>
      <w:bookmarkStart w:id="9" w:name="_Hlk167791043"/>
      <w:r w:rsidR="00BC1C0D" w:rsidRPr="005A7A39">
        <w:rPr>
          <w:rFonts w:ascii="Times New Roman" w:eastAsia="Times New Roman" w:hAnsi="Times New Roman" w:cs="Times New Roman"/>
          <w:sz w:val="28"/>
          <w:szCs w:val="28"/>
        </w:rPr>
        <w:t>регионального</w:t>
      </w:r>
      <w:r w:rsidRPr="005A7A39">
        <w:rPr>
          <w:rFonts w:ascii="Times New Roman" w:eastAsia="Times New Roman" w:hAnsi="Times New Roman" w:cs="Times New Roman"/>
          <w:sz w:val="28"/>
          <w:szCs w:val="28"/>
        </w:rPr>
        <w:t xml:space="preserve"> этапа </w:t>
      </w:r>
      <w:bookmarkEnd w:id="9"/>
      <w:r w:rsidRPr="005A7A39">
        <w:rPr>
          <w:rFonts w:ascii="Times New Roman" w:eastAsia="Times New Roman" w:hAnsi="Times New Roman" w:cs="Times New Roman"/>
          <w:sz w:val="28"/>
          <w:szCs w:val="28"/>
        </w:rPr>
        <w:t xml:space="preserve">Конкурса </w:t>
      </w:r>
      <w:r w:rsidR="00BC1C0D" w:rsidRPr="005A7A39">
        <w:rPr>
          <w:rFonts w:ascii="Times New Roman" w:eastAsia="Times New Roman" w:hAnsi="Times New Roman" w:cs="Times New Roman"/>
          <w:sz w:val="28"/>
          <w:szCs w:val="28"/>
        </w:rPr>
        <w:t>согласно приложению № 2 к настоящему Порядку;</w:t>
      </w:r>
    </w:p>
    <w:p w14:paraId="2928191B" w14:textId="77777777" w:rsidR="00BC1C0D" w:rsidRPr="005A7A39" w:rsidRDefault="00BC1C0D" w:rsidP="005A7A39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7A39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информационная карта участника регионального этапа Конкурса согласно приложению № 3 к настоящему Порядку; </w:t>
      </w:r>
    </w:p>
    <w:p w14:paraId="1FA3D2EF" w14:textId="77777777" w:rsidR="00BC1C0D" w:rsidRPr="005A7A39" w:rsidRDefault="00BC1C0D" w:rsidP="005A7A39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7A39">
        <w:rPr>
          <w:rFonts w:ascii="Times New Roman" w:eastAsia="Times New Roman" w:hAnsi="Times New Roman" w:cs="Times New Roman"/>
          <w:sz w:val="28"/>
          <w:szCs w:val="28"/>
        </w:rPr>
        <w:t>согласие участника регионального этапа Конкурса на обработку персональных данных согласно приложению № 4 к настоящему Порядку;</w:t>
      </w:r>
    </w:p>
    <w:p w14:paraId="30F0028F" w14:textId="2B735ACE" w:rsidR="001F1A47" w:rsidRPr="005A7A39" w:rsidRDefault="00B77727" w:rsidP="005A7A39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7A39">
        <w:rPr>
          <w:rFonts w:ascii="Times New Roman" w:eastAsia="Times New Roman" w:hAnsi="Times New Roman" w:cs="Times New Roman"/>
          <w:sz w:val="28"/>
          <w:szCs w:val="28"/>
        </w:rPr>
        <w:t>скан-копи</w:t>
      </w:r>
      <w:r w:rsidR="001F1A47" w:rsidRPr="005A7A39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A7A39">
        <w:rPr>
          <w:rFonts w:ascii="Times New Roman" w:eastAsia="Times New Roman" w:hAnsi="Times New Roman" w:cs="Times New Roman"/>
          <w:sz w:val="28"/>
          <w:szCs w:val="28"/>
        </w:rPr>
        <w:t xml:space="preserve"> паспорта или иного документа удостоверяющего личность участника (первый разворот и страница с отметкой о регистрации); </w:t>
      </w:r>
    </w:p>
    <w:p w14:paraId="3A5E0201" w14:textId="5E9B2D10" w:rsidR="00040502" w:rsidRPr="005A7A39" w:rsidRDefault="00B77727" w:rsidP="005A7A39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7A39">
        <w:rPr>
          <w:rFonts w:ascii="Times New Roman" w:eastAsia="Times New Roman" w:hAnsi="Times New Roman" w:cs="Times New Roman"/>
          <w:sz w:val="28"/>
          <w:szCs w:val="28"/>
        </w:rPr>
        <w:t>скан-копи</w:t>
      </w:r>
      <w:r w:rsidR="001F1A47" w:rsidRPr="005A7A39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A7A39">
        <w:rPr>
          <w:rFonts w:ascii="Times New Roman" w:eastAsia="Times New Roman" w:hAnsi="Times New Roman" w:cs="Times New Roman"/>
          <w:sz w:val="28"/>
          <w:szCs w:val="28"/>
        </w:rPr>
        <w:t xml:space="preserve"> трудовой книжки участника (первый разворот и страница с информацией об актуальном месте работы) или выписк</w:t>
      </w:r>
      <w:r w:rsidR="001F1A47" w:rsidRPr="005A7A3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A7A39">
        <w:rPr>
          <w:rFonts w:ascii="Times New Roman" w:eastAsia="Times New Roman" w:hAnsi="Times New Roman" w:cs="Times New Roman"/>
          <w:sz w:val="28"/>
          <w:szCs w:val="28"/>
        </w:rPr>
        <w:t xml:space="preserve"> из электронной трудовой книжки на бумажном носителе.</w:t>
      </w:r>
    </w:p>
    <w:p w14:paraId="22BDBF5E" w14:textId="666F9195" w:rsidR="008F5E84" w:rsidRPr="008F5E84" w:rsidRDefault="001F1A47" w:rsidP="008F5E84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7A39">
        <w:rPr>
          <w:rFonts w:ascii="Times New Roman" w:eastAsia="Times New Roman" w:hAnsi="Times New Roman" w:cs="Times New Roman"/>
          <w:sz w:val="28"/>
          <w:szCs w:val="28"/>
        </w:rPr>
        <w:t xml:space="preserve">Документы, </w:t>
      </w:r>
      <w:r w:rsidR="00485095">
        <w:rPr>
          <w:rFonts w:ascii="Times New Roman" w:eastAsia="Times New Roman" w:hAnsi="Times New Roman" w:cs="Times New Roman"/>
          <w:sz w:val="28"/>
          <w:szCs w:val="28"/>
        </w:rPr>
        <w:t xml:space="preserve">перечисленные </w:t>
      </w:r>
      <w:r w:rsidRPr="005A7A39">
        <w:rPr>
          <w:rFonts w:ascii="Times New Roman" w:eastAsia="Times New Roman" w:hAnsi="Times New Roman" w:cs="Times New Roman"/>
          <w:sz w:val="28"/>
          <w:szCs w:val="28"/>
        </w:rPr>
        <w:t>в настояще</w:t>
      </w:r>
      <w:r w:rsidR="00485095">
        <w:rPr>
          <w:rFonts w:ascii="Times New Roman" w:eastAsia="Times New Roman" w:hAnsi="Times New Roman" w:cs="Times New Roman"/>
          <w:sz w:val="28"/>
          <w:szCs w:val="28"/>
        </w:rPr>
        <w:t>м пункте</w:t>
      </w:r>
      <w:r w:rsidR="008F5E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1720">
        <w:rPr>
          <w:rFonts w:ascii="Times New Roman" w:eastAsia="Times New Roman" w:hAnsi="Times New Roman" w:cs="Times New Roman"/>
          <w:sz w:val="28"/>
          <w:szCs w:val="28"/>
        </w:rPr>
        <w:t>и Медиавизитка</w:t>
      </w:r>
      <w:r w:rsidR="008F5E84">
        <w:rPr>
          <w:rFonts w:ascii="Times New Roman" w:eastAsia="Times New Roman" w:hAnsi="Times New Roman" w:cs="Times New Roman"/>
          <w:sz w:val="28"/>
          <w:szCs w:val="28"/>
        </w:rPr>
        <w:t xml:space="preserve"> (в</w:t>
      </w:r>
      <w:r w:rsidR="008F5E84" w:rsidRPr="008F5E84">
        <w:rPr>
          <w:rFonts w:ascii="Times New Roman" w:eastAsia="Times New Roman" w:hAnsi="Times New Roman" w:cs="Times New Roman"/>
          <w:sz w:val="28"/>
          <w:szCs w:val="28"/>
        </w:rPr>
        <w:t>идеоролик</w:t>
      </w:r>
      <w:r w:rsidR="008F5E84">
        <w:rPr>
          <w:rFonts w:ascii="Times New Roman" w:eastAsia="Times New Roman" w:hAnsi="Times New Roman" w:cs="Times New Roman"/>
          <w:sz w:val="28"/>
          <w:szCs w:val="28"/>
        </w:rPr>
        <w:t>)</w:t>
      </w:r>
      <w:r w:rsidR="008F5E84" w:rsidRPr="008F5E84">
        <w:rPr>
          <w:rFonts w:ascii="Times New Roman" w:eastAsia="Times New Roman" w:hAnsi="Times New Roman" w:cs="Times New Roman"/>
          <w:sz w:val="28"/>
          <w:szCs w:val="28"/>
        </w:rPr>
        <w:t xml:space="preserve"> участников регионального этапа загружается до </w:t>
      </w:r>
      <w:r w:rsidR="006E3DEC">
        <w:rPr>
          <w:rFonts w:ascii="Times New Roman" w:eastAsia="Times New Roman" w:hAnsi="Times New Roman" w:cs="Times New Roman"/>
          <w:sz w:val="28"/>
          <w:szCs w:val="28"/>
        </w:rPr>
        <w:t>2</w:t>
      </w:r>
      <w:r w:rsidR="009B7602">
        <w:rPr>
          <w:rFonts w:ascii="Times New Roman" w:eastAsia="Times New Roman" w:hAnsi="Times New Roman" w:cs="Times New Roman"/>
          <w:sz w:val="28"/>
          <w:szCs w:val="28"/>
        </w:rPr>
        <w:t>8</w:t>
      </w:r>
      <w:r w:rsidR="006E3DEC">
        <w:rPr>
          <w:rFonts w:ascii="Times New Roman" w:eastAsia="Times New Roman" w:hAnsi="Times New Roman" w:cs="Times New Roman"/>
          <w:sz w:val="28"/>
          <w:szCs w:val="28"/>
        </w:rPr>
        <w:t xml:space="preserve"> февраля</w:t>
      </w:r>
      <w:r w:rsidR="001972D5" w:rsidRPr="009256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5E84" w:rsidRPr="0092567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3C0F91">
        <w:rPr>
          <w:rFonts w:ascii="Times New Roman" w:eastAsia="Times New Roman" w:hAnsi="Times New Roman" w:cs="Times New Roman"/>
          <w:sz w:val="28"/>
          <w:szCs w:val="28"/>
        </w:rPr>
        <w:t>6</w:t>
      </w:r>
      <w:r w:rsidR="008F5E84" w:rsidRPr="009256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5E84" w:rsidRPr="0092567F">
        <w:rPr>
          <w:rFonts w:ascii="Times New Roman" w:eastAsia="Times New Roman" w:hAnsi="Times New Roman" w:cs="Times New Roman"/>
          <w:sz w:val="28"/>
          <w:szCs w:val="28"/>
        </w:rPr>
        <w:lastRenderedPageBreak/>
        <w:t>года (включительно) на</w:t>
      </w:r>
      <w:r w:rsidR="007374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9" w:history="1">
        <w:r w:rsidR="00737447" w:rsidRPr="00A351BC">
          <w:rPr>
            <w:rStyle w:val="af0"/>
            <w:rFonts w:ascii="Times New Roman" w:eastAsia="Times New Roman" w:hAnsi="Times New Roman" w:cs="Times New Roman"/>
            <w:sz w:val="28"/>
            <w:szCs w:val="28"/>
          </w:rPr>
          <w:t>https://clck.ru/3QVVJf</w:t>
        </w:r>
      </w:hyperlink>
      <w:r w:rsidR="0073744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F5E84" w:rsidRPr="0092567F">
        <w:rPr>
          <w:rFonts w:ascii="Times New Roman" w:eastAsia="Times New Roman" w:hAnsi="Times New Roman" w:cs="Times New Roman"/>
          <w:sz w:val="28"/>
          <w:szCs w:val="28"/>
        </w:rPr>
        <w:t>Ссылка, указанная в соответствующей строке информационной карты конкурсанта, должна быть активной.</w:t>
      </w:r>
    </w:p>
    <w:p w14:paraId="2C97A129" w14:textId="3D9D8674" w:rsidR="003C240D" w:rsidRPr="005A7A39" w:rsidRDefault="008357FF" w:rsidP="005A7A3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C240D" w:rsidRPr="005A7A39">
        <w:rPr>
          <w:rFonts w:ascii="Times New Roman" w:hAnsi="Times New Roman" w:cs="Times New Roman"/>
          <w:sz w:val="28"/>
          <w:szCs w:val="28"/>
        </w:rPr>
        <w:t>По завершении сбора документов и материалов, указанных в п. 3 настоящего Порядка, Оператор формирует списо</w:t>
      </w:r>
      <w:r w:rsidR="00485095">
        <w:rPr>
          <w:rFonts w:ascii="Times New Roman" w:hAnsi="Times New Roman" w:cs="Times New Roman"/>
          <w:sz w:val="28"/>
          <w:szCs w:val="28"/>
        </w:rPr>
        <w:t xml:space="preserve">к </w:t>
      </w:r>
      <w:r w:rsidR="003C240D" w:rsidRPr="005A7A39">
        <w:rPr>
          <w:rFonts w:ascii="Times New Roman" w:hAnsi="Times New Roman" w:cs="Times New Roman"/>
          <w:sz w:val="28"/>
          <w:szCs w:val="28"/>
        </w:rPr>
        <w:t>участников регионального этапа Конкурса. Состав участников регионального этапа Конкурса утверждается Оргкомитетом и размещается на сайте Оператора.</w:t>
      </w:r>
    </w:p>
    <w:p w14:paraId="5EF54482" w14:textId="4676DBCA" w:rsidR="003C240D" w:rsidRPr="005A7A39" w:rsidRDefault="008357FF" w:rsidP="005A7A3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3C240D" w:rsidRPr="005A7A39">
        <w:rPr>
          <w:rFonts w:ascii="Times New Roman" w:hAnsi="Times New Roman" w:cs="Times New Roman"/>
          <w:sz w:val="28"/>
          <w:szCs w:val="28"/>
        </w:rPr>
        <w:t>Не подлежат рассмотрению документы, подготовленные с нарушением требований к оформлению, и документы участников, направленных Оператору после окончания срока приема, указанного в п. 3.3 настоящего Порядка.</w:t>
      </w:r>
      <w:r w:rsidR="00DC59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CB958A" w14:textId="77777777" w:rsidR="008357FF" w:rsidRPr="008357FF" w:rsidRDefault="008357FF" w:rsidP="008357FF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14:paraId="38690361" w14:textId="2ABC8128" w:rsidR="008357FF" w:rsidRDefault="004A0215" w:rsidP="004A0215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4A0215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="00B77727" w:rsidRPr="008357FF">
        <w:rPr>
          <w:rFonts w:ascii="Times New Roman" w:hAnsi="Times New Roman" w:cs="Times New Roman"/>
          <w:b/>
          <w:bCs/>
          <w:sz w:val="28"/>
          <w:szCs w:val="28"/>
        </w:rPr>
        <w:t xml:space="preserve">Структура, формат проведения и критерии </w:t>
      </w:r>
    </w:p>
    <w:p w14:paraId="5E3E82E0" w14:textId="0FA37449" w:rsidR="008357FF" w:rsidRDefault="00B77727" w:rsidP="001B6F86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57FF">
        <w:rPr>
          <w:rFonts w:ascii="Times New Roman" w:hAnsi="Times New Roman" w:cs="Times New Roman"/>
          <w:b/>
          <w:bCs/>
          <w:sz w:val="28"/>
          <w:szCs w:val="28"/>
        </w:rPr>
        <w:t>оценки конкурсных</w:t>
      </w:r>
      <w:r w:rsidR="008357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357FF">
        <w:rPr>
          <w:rFonts w:ascii="Times New Roman" w:hAnsi="Times New Roman" w:cs="Times New Roman"/>
          <w:b/>
          <w:bCs/>
          <w:sz w:val="28"/>
          <w:szCs w:val="28"/>
        </w:rPr>
        <w:t>испытаний</w:t>
      </w:r>
    </w:p>
    <w:p w14:paraId="0CB0D3EA" w14:textId="77777777" w:rsidR="003C0F91" w:rsidRPr="001B6F86" w:rsidRDefault="003C0F91" w:rsidP="001B6F86">
      <w:pPr>
        <w:pStyle w:val="a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749CF4" w14:textId="0F0160CD" w:rsidR="00444CE7" w:rsidRPr="00174B2A" w:rsidRDefault="003C240D" w:rsidP="005A7A39">
      <w:pPr>
        <w:pStyle w:val="aa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</w:pPr>
      <w:r w:rsidRPr="005A7A39">
        <w:rPr>
          <w:rFonts w:ascii="Times New Roman" w:hAnsi="Times New Roman" w:cs="Times New Roman"/>
          <w:sz w:val="28"/>
          <w:szCs w:val="28"/>
        </w:rPr>
        <w:t>Региона</w:t>
      </w:r>
      <w:r w:rsidR="00B77727" w:rsidRPr="005A7A39">
        <w:rPr>
          <w:rFonts w:ascii="Times New Roman" w:hAnsi="Times New Roman" w:cs="Times New Roman"/>
          <w:sz w:val="28"/>
          <w:szCs w:val="28"/>
        </w:rPr>
        <w:t xml:space="preserve">льный этап Конкурса проходит в три тура: заочный, первый и второй очные туры. </w:t>
      </w:r>
      <w:r w:rsidR="00B77727" w:rsidRPr="00EF03F0">
        <w:rPr>
          <w:rFonts w:ascii="Times New Roman" w:hAnsi="Times New Roman" w:cs="Times New Roman"/>
          <w:color w:val="auto"/>
          <w:sz w:val="28"/>
          <w:szCs w:val="28"/>
        </w:rPr>
        <w:t xml:space="preserve">Конкурсные мероприятия очных туров транслируются </w:t>
      </w:r>
      <w:r w:rsidR="00E93D43" w:rsidRPr="00EF03F0">
        <w:rPr>
          <w:rFonts w:ascii="Times New Roman" w:hAnsi="Times New Roman" w:cs="Times New Roman"/>
          <w:color w:val="auto"/>
          <w:sz w:val="28"/>
          <w:szCs w:val="28"/>
        </w:rPr>
        <w:t xml:space="preserve">на </w:t>
      </w:r>
      <w:r w:rsidR="00E93D43" w:rsidRPr="00EF03F0"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  <w:t xml:space="preserve">канале </w:t>
      </w:r>
      <w:r w:rsidR="00E93D43" w:rsidRPr="00737447">
        <w:rPr>
          <w:rFonts w:ascii="Times New Roman" w:hAnsi="Times New Roman" w:cs="Times New Roman"/>
          <w:color w:val="auto"/>
          <w:spacing w:val="-2"/>
          <w:sz w:val="28"/>
          <w:szCs w:val="28"/>
          <w:lang w:val="en-US" w:eastAsia="en-US" w:bidi="ar-SA"/>
        </w:rPr>
        <w:t>Rutube</w:t>
      </w:r>
      <w:r w:rsidR="00E93D43" w:rsidRPr="00EF03F0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 w:bidi="ar-SA"/>
        </w:rPr>
        <w:t xml:space="preserve">, в </w:t>
      </w:r>
      <w:r w:rsidR="00D90A57" w:rsidRPr="00EF03F0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 w:bidi="ar-SA"/>
        </w:rPr>
        <w:t>Телеграм</w:t>
      </w:r>
      <w:r w:rsidR="00E93D43" w:rsidRPr="00EF03F0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 w:bidi="ar-SA"/>
        </w:rPr>
        <w:t>-канале</w:t>
      </w:r>
      <w:r w:rsidR="00E93D43" w:rsidRPr="00EF03F0"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444CE7" w:rsidRPr="00EF03F0"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  <w:t>Оператор</w:t>
      </w:r>
      <w:r w:rsidR="00E93D43" w:rsidRPr="00EF03F0"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  <w:t>а</w:t>
      </w:r>
      <w:r w:rsidR="00FC541E" w:rsidRPr="00EF03F0"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  <w:t xml:space="preserve"> и </w:t>
      </w:r>
      <w:r w:rsidR="00E93D43" w:rsidRPr="00EF03F0"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  <w:t>У</w:t>
      </w:r>
      <w:r w:rsidR="00FC541E" w:rsidRPr="00EF03F0"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  <w:t>чредител</w:t>
      </w:r>
      <w:r w:rsidR="00427BE7"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  <w:t>я</w:t>
      </w:r>
      <w:r w:rsidR="00FC541E" w:rsidRPr="00EF03F0"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  <w:t xml:space="preserve"> Конкурса</w:t>
      </w:r>
      <w:r w:rsidR="00E93D43" w:rsidRPr="00EF03F0"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  <w:t>.</w:t>
      </w:r>
      <w:r w:rsidR="00444CE7" w:rsidRPr="00EF03F0"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</w:p>
    <w:p w14:paraId="65F46710" w14:textId="075AEC8C" w:rsidR="00040502" w:rsidRPr="005A7A39" w:rsidRDefault="00D32846" w:rsidP="004A0215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84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85095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77727" w:rsidRPr="005A7A39">
        <w:rPr>
          <w:rFonts w:ascii="Times New Roman" w:hAnsi="Times New Roman" w:cs="Times New Roman"/>
          <w:b/>
          <w:bCs/>
          <w:sz w:val="28"/>
          <w:szCs w:val="28"/>
        </w:rPr>
        <w:t>Заочный тур</w:t>
      </w:r>
      <w:r w:rsidR="004A0215" w:rsidRPr="004A02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77727" w:rsidRPr="005A7A39">
        <w:rPr>
          <w:rFonts w:ascii="Times New Roman" w:hAnsi="Times New Roman" w:cs="Times New Roman"/>
          <w:sz w:val="28"/>
          <w:szCs w:val="28"/>
        </w:rPr>
        <w:t xml:space="preserve">включает </w:t>
      </w:r>
      <w:r w:rsidR="00B77727" w:rsidRPr="005A7A39">
        <w:rPr>
          <w:rFonts w:ascii="Times New Roman" w:hAnsi="Times New Roman" w:cs="Times New Roman"/>
          <w:b/>
          <w:bCs/>
          <w:sz w:val="28"/>
          <w:szCs w:val="28"/>
        </w:rPr>
        <w:t>конкурсное испытание «Медиавизитка».</w:t>
      </w:r>
    </w:p>
    <w:p w14:paraId="6C22CF84" w14:textId="69F924B3" w:rsidR="00040502" w:rsidRPr="005A7A39" w:rsidRDefault="00D32846" w:rsidP="005A7A3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84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.1. </w:t>
      </w:r>
      <w:r w:rsidR="00B77727" w:rsidRPr="00D6664C">
        <w:rPr>
          <w:rFonts w:ascii="Times New Roman" w:hAnsi="Times New Roman" w:cs="Times New Roman"/>
          <w:sz w:val="28"/>
          <w:szCs w:val="28"/>
        </w:rPr>
        <w:t xml:space="preserve">Цель конкурсного испытания: </w:t>
      </w:r>
      <w:r w:rsidR="00B77727" w:rsidRPr="005A7A39">
        <w:rPr>
          <w:rFonts w:ascii="Times New Roman" w:hAnsi="Times New Roman" w:cs="Times New Roman"/>
          <w:sz w:val="28"/>
          <w:szCs w:val="28"/>
        </w:rPr>
        <w:t>демонстрация конкурсантом наиболее значимых аспектов своей профессиональной деятельности; демонстрация педагогической индивидуальности в контексте этнокультурных особенностей региона и образовательной организации, в которой он работает; демонстрация профессиональной компетентности и практического опыта в работе с родителями (законными представителями) обучающихся.</w:t>
      </w:r>
    </w:p>
    <w:p w14:paraId="59F6575A" w14:textId="5B614413" w:rsidR="00040502" w:rsidRPr="005A7A39" w:rsidRDefault="00D32846" w:rsidP="005A7A3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330549" w:rsidRPr="00D6664C">
        <w:rPr>
          <w:rFonts w:ascii="Times New Roman" w:hAnsi="Times New Roman" w:cs="Times New Roman"/>
          <w:sz w:val="28"/>
          <w:szCs w:val="28"/>
        </w:rPr>
        <w:t>.</w:t>
      </w:r>
      <w:r w:rsidR="004A021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77727" w:rsidRPr="00D6664C">
        <w:rPr>
          <w:rFonts w:ascii="Times New Roman" w:hAnsi="Times New Roman" w:cs="Times New Roman"/>
          <w:sz w:val="28"/>
          <w:szCs w:val="28"/>
        </w:rPr>
        <w:t>Формат</w:t>
      </w:r>
      <w:r w:rsidR="00444CE7" w:rsidRPr="00D6664C">
        <w:rPr>
          <w:rFonts w:ascii="Times New Roman" w:hAnsi="Times New Roman" w:cs="Times New Roman"/>
          <w:sz w:val="28"/>
          <w:szCs w:val="28"/>
        </w:rPr>
        <w:t xml:space="preserve"> </w:t>
      </w:r>
      <w:r w:rsidR="00B77727" w:rsidRPr="00D6664C">
        <w:rPr>
          <w:rFonts w:ascii="Times New Roman" w:hAnsi="Times New Roman" w:cs="Times New Roman"/>
          <w:sz w:val="28"/>
          <w:szCs w:val="28"/>
        </w:rPr>
        <w:t>и регламент конкурсного</w:t>
      </w:r>
      <w:r w:rsidR="00444CE7" w:rsidRPr="00D6664C">
        <w:rPr>
          <w:rFonts w:ascii="Times New Roman" w:hAnsi="Times New Roman" w:cs="Times New Roman"/>
          <w:sz w:val="28"/>
          <w:szCs w:val="28"/>
        </w:rPr>
        <w:t xml:space="preserve"> </w:t>
      </w:r>
      <w:r w:rsidR="00B77727" w:rsidRPr="00D6664C">
        <w:rPr>
          <w:rFonts w:ascii="Times New Roman" w:hAnsi="Times New Roman" w:cs="Times New Roman"/>
          <w:sz w:val="28"/>
          <w:szCs w:val="28"/>
        </w:rPr>
        <w:t>испытания:</w:t>
      </w:r>
      <w:r w:rsidR="00B77727" w:rsidRPr="005A7A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77727" w:rsidRPr="005A7A39">
        <w:rPr>
          <w:rFonts w:ascii="Times New Roman" w:hAnsi="Times New Roman" w:cs="Times New Roman"/>
          <w:sz w:val="28"/>
          <w:szCs w:val="28"/>
        </w:rPr>
        <w:t>видеоролик</w:t>
      </w:r>
      <w:r w:rsidR="00444CE7" w:rsidRPr="005A7A39">
        <w:rPr>
          <w:rFonts w:ascii="Times New Roman" w:hAnsi="Times New Roman" w:cs="Times New Roman"/>
          <w:sz w:val="28"/>
          <w:szCs w:val="28"/>
        </w:rPr>
        <w:t xml:space="preserve"> </w:t>
      </w:r>
      <w:r w:rsidR="00B77727" w:rsidRPr="005A7A39">
        <w:rPr>
          <w:rFonts w:ascii="Times New Roman" w:hAnsi="Times New Roman" w:cs="Times New Roman"/>
          <w:sz w:val="28"/>
          <w:szCs w:val="28"/>
        </w:rPr>
        <w:t>продолжительностью до 3 минут</w:t>
      </w:r>
      <w:r w:rsidR="00676A2F">
        <w:rPr>
          <w:rFonts w:ascii="Times New Roman" w:hAnsi="Times New Roman" w:cs="Times New Roman"/>
          <w:sz w:val="28"/>
          <w:szCs w:val="28"/>
        </w:rPr>
        <w:t xml:space="preserve"> на русском языке</w:t>
      </w:r>
      <w:r w:rsidR="00B77727" w:rsidRPr="005A7A39">
        <w:rPr>
          <w:rFonts w:ascii="Times New Roman" w:hAnsi="Times New Roman" w:cs="Times New Roman"/>
          <w:sz w:val="28"/>
          <w:szCs w:val="28"/>
        </w:rPr>
        <w:t>.</w:t>
      </w:r>
    </w:p>
    <w:p w14:paraId="5A81EC5D" w14:textId="77777777" w:rsidR="00040502" w:rsidRPr="005A7A39" w:rsidRDefault="00B77727" w:rsidP="005A7A3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39">
        <w:rPr>
          <w:rFonts w:ascii="Times New Roman" w:hAnsi="Times New Roman" w:cs="Times New Roman"/>
          <w:sz w:val="28"/>
          <w:szCs w:val="28"/>
        </w:rPr>
        <w:t xml:space="preserve">Технические требования к видеоролику: разрешение видео - не менее 1920 х 1080; горизонтальная съемка; не менее 25 кадров в секунду; пропорции видео - 16:9; формат видео - </w:t>
      </w:r>
      <w:r w:rsidRPr="005A7A39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  <w:r w:rsidRPr="005A7A39">
        <w:rPr>
          <w:rFonts w:ascii="Times New Roman" w:hAnsi="Times New Roman" w:cs="Times New Roman"/>
          <w:sz w:val="28"/>
          <w:szCs w:val="28"/>
          <w:lang w:val="en-US" w:eastAsia="en-US" w:bidi="en-US"/>
        </w:rPr>
        <w:t>mov</w:t>
      </w:r>
      <w:r w:rsidRPr="005A7A3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5A7A39">
        <w:rPr>
          <w:rFonts w:ascii="Times New Roman" w:hAnsi="Times New Roman" w:cs="Times New Roman"/>
          <w:sz w:val="28"/>
          <w:szCs w:val="28"/>
        </w:rPr>
        <w:t xml:space="preserve">или </w:t>
      </w:r>
      <w:r w:rsidRPr="005A7A39">
        <w:rPr>
          <w:rFonts w:ascii="Times New Roman" w:hAnsi="Times New Roman" w:cs="Times New Roman"/>
          <w:sz w:val="28"/>
          <w:szCs w:val="28"/>
          <w:lang w:eastAsia="en-US" w:bidi="en-US"/>
        </w:rPr>
        <w:t>.</w:t>
      </w:r>
      <w:r w:rsidRPr="005A7A39">
        <w:rPr>
          <w:rFonts w:ascii="Times New Roman" w:hAnsi="Times New Roman" w:cs="Times New Roman"/>
          <w:sz w:val="28"/>
          <w:szCs w:val="28"/>
          <w:lang w:val="en-US" w:eastAsia="en-US" w:bidi="en-US"/>
        </w:rPr>
        <w:t>mp</w:t>
      </w:r>
      <w:r w:rsidRPr="005A7A39">
        <w:rPr>
          <w:rFonts w:ascii="Times New Roman" w:hAnsi="Times New Roman" w:cs="Times New Roman"/>
          <w:sz w:val="28"/>
          <w:szCs w:val="28"/>
          <w:lang w:eastAsia="en-US" w:bidi="en-US"/>
        </w:rPr>
        <w:t>4.</w:t>
      </w:r>
    </w:p>
    <w:p w14:paraId="45558F5D" w14:textId="48268975" w:rsidR="00040502" w:rsidRPr="005A7A39" w:rsidRDefault="00B77727" w:rsidP="00DC59E3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A39">
        <w:rPr>
          <w:rFonts w:ascii="Times New Roman" w:hAnsi="Times New Roman" w:cs="Times New Roman"/>
          <w:sz w:val="28"/>
          <w:szCs w:val="28"/>
        </w:rPr>
        <w:t>Видеоролик должен иметь заставку, содержащую сведения о конкурсанте (Ф.И.О., должность, преподаваемый предмет/язык) и общеобразовательной организации, в которой он работает (</w:t>
      </w:r>
      <w:r w:rsidR="00355F65" w:rsidRPr="005A7A3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  <w:r w:rsidRPr="005A7A39">
        <w:rPr>
          <w:rFonts w:ascii="Times New Roman" w:hAnsi="Times New Roman" w:cs="Times New Roman"/>
          <w:sz w:val="28"/>
          <w:szCs w:val="28"/>
        </w:rPr>
        <w:t>, населенный пункт, полное наименование образовательной организации согласно Уставу).</w:t>
      </w:r>
      <w:r w:rsidR="00DC59E3">
        <w:rPr>
          <w:rFonts w:ascii="Times New Roman" w:hAnsi="Times New Roman" w:cs="Times New Roman"/>
          <w:sz w:val="28"/>
          <w:szCs w:val="28"/>
        </w:rPr>
        <w:t xml:space="preserve"> </w:t>
      </w:r>
      <w:r w:rsidR="00DC59E3" w:rsidRPr="00DC59E3">
        <w:rPr>
          <w:rFonts w:ascii="Times New Roman" w:hAnsi="Times New Roman" w:cs="Times New Roman"/>
          <w:sz w:val="28"/>
          <w:szCs w:val="28"/>
        </w:rPr>
        <w:t>Видеоролик должен быть снят на государственном</w:t>
      </w:r>
      <w:r w:rsidR="00DC59E3">
        <w:rPr>
          <w:rFonts w:ascii="Times New Roman" w:hAnsi="Times New Roman" w:cs="Times New Roman"/>
          <w:sz w:val="28"/>
          <w:szCs w:val="28"/>
        </w:rPr>
        <w:t xml:space="preserve"> </w:t>
      </w:r>
      <w:r w:rsidR="00DC59E3" w:rsidRPr="00DC59E3">
        <w:rPr>
          <w:rFonts w:ascii="Times New Roman" w:hAnsi="Times New Roman" w:cs="Times New Roman"/>
          <w:sz w:val="28"/>
          <w:szCs w:val="28"/>
        </w:rPr>
        <w:t>языке Российской Федерации, при этом допускаются фрагменты с использованием</w:t>
      </w:r>
      <w:r w:rsidR="00DC59E3">
        <w:rPr>
          <w:rFonts w:ascii="Times New Roman" w:hAnsi="Times New Roman" w:cs="Times New Roman"/>
          <w:sz w:val="28"/>
          <w:szCs w:val="28"/>
        </w:rPr>
        <w:t xml:space="preserve"> </w:t>
      </w:r>
      <w:r w:rsidR="00DC59E3" w:rsidRPr="00DC59E3">
        <w:rPr>
          <w:rFonts w:ascii="Times New Roman" w:hAnsi="Times New Roman" w:cs="Times New Roman"/>
          <w:sz w:val="28"/>
          <w:szCs w:val="28"/>
        </w:rPr>
        <w:t>родных языков народов России.</w:t>
      </w:r>
    </w:p>
    <w:p w14:paraId="3BC35D49" w14:textId="7397032C" w:rsidR="00040502" w:rsidRPr="00D6664C" w:rsidRDefault="00D32846" w:rsidP="005A7A3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1.3</w:t>
      </w:r>
      <w:r w:rsidR="00330549" w:rsidRPr="00D6664C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4A0215">
        <w:rPr>
          <w:rFonts w:ascii="Times New Roman" w:hAnsi="Times New Roman" w:cs="Times New Roman"/>
          <w:color w:val="auto"/>
          <w:sz w:val="28"/>
          <w:szCs w:val="28"/>
          <w:lang w:val="en-US"/>
        </w:rPr>
        <w:t> </w:t>
      </w:r>
      <w:r w:rsidR="00B77727" w:rsidRPr="00D6664C">
        <w:rPr>
          <w:rFonts w:ascii="Times New Roman" w:hAnsi="Times New Roman" w:cs="Times New Roman"/>
          <w:color w:val="auto"/>
          <w:sz w:val="28"/>
          <w:szCs w:val="28"/>
        </w:rPr>
        <w:t>Порядок оценивания</w:t>
      </w:r>
      <w:r w:rsidR="00B77727" w:rsidRPr="005A7A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77727" w:rsidRPr="005A7A39">
        <w:rPr>
          <w:rFonts w:ascii="Times New Roman" w:hAnsi="Times New Roman" w:cs="Times New Roman"/>
          <w:sz w:val="28"/>
          <w:szCs w:val="28"/>
        </w:rPr>
        <w:t xml:space="preserve">конкурсного испытания: оценивание конкурсного испытания осуществляется в дистанционном режиме. Оценивание производится по двум критериям, каждый критерий раскрывается через пять показателей. Каждый показатель оценивается по шкале от 0 до 1 балла, где 0 баллов - «показатель не проявлен», 1 балл - «показатель проявлен». Максимальная оценка за конкурсное испытание - </w:t>
      </w:r>
      <w:r w:rsidR="00B77727" w:rsidRPr="00D6664C">
        <w:rPr>
          <w:rFonts w:ascii="Times New Roman" w:hAnsi="Times New Roman" w:cs="Times New Roman"/>
          <w:sz w:val="28"/>
          <w:szCs w:val="28"/>
        </w:rPr>
        <w:t>10 баллов</w:t>
      </w:r>
      <w:r w:rsidR="00330549" w:rsidRPr="00D6664C">
        <w:rPr>
          <w:rFonts w:ascii="Times New Roman" w:hAnsi="Times New Roman" w:cs="Times New Roman"/>
          <w:sz w:val="28"/>
          <w:szCs w:val="28"/>
        </w:rPr>
        <w:t xml:space="preserve"> (показатели оценивания определяются Оператором Конкурса)</w:t>
      </w:r>
      <w:r w:rsidR="00B77727" w:rsidRPr="00D6664C">
        <w:rPr>
          <w:rFonts w:ascii="Times New Roman" w:hAnsi="Times New Roman" w:cs="Times New Roman"/>
          <w:sz w:val="28"/>
          <w:szCs w:val="28"/>
        </w:rPr>
        <w:t>.</w:t>
      </w:r>
    </w:p>
    <w:p w14:paraId="50DE9229" w14:textId="2A24E0BB" w:rsidR="00040502" w:rsidRDefault="00D32846" w:rsidP="005A7A3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330549" w:rsidRPr="00D6664C">
        <w:rPr>
          <w:rFonts w:ascii="Times New Roman" w:hAnsi="Times New Roman" w:cs="Times New Roman"/>
          <w:sz w:val="28"/>
          <w:szCs w:val="28"/>
        </w:rPr>
        <w:t xml:space="preserve">. </w:t>
      </w:r>
      <w:r w:rsidR="00B77727" w:rsidRPr="00D6664C">
        <w:rPr>
          <w:rFonts w:ascii="Times New Roman" w:hAnsi="Times New Roman" w:cs="Times New Roman"/>
          <w:sz w:val="28"/>
          <w:szCs w:val="28"/>
        </w:rPr>
        <w:t xml:space="preserve">Критерии оценки </w:t>
      </w:r>
      <w:r w:rsidR="00B77727" w:rsidRPr="005A7A39">
        <w:rPr>
          <w:rFonts w:ascii="Times New Roman" w:hAnsi="Times New Roman" w:cs="Times New Roman"/>
          <w:sz w:val="28"/>
          <w:szCs w:val="28"/>
        </w:rPr>
        <w:t>конкурсного испытания: педагогическая позиция в решении вопросов этнокультурного образования; представление профессионального опыта в работе с родителями.</w:t>
      </w:r>
    </w:p>
    <w:p w14:paraId="02E794E3" w14:textId="77777777" w:rsidR="008357FF" w:rsidRPr="005A7A39" w:rsidRDefault="008357FF" w:rsidP="005A7A39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9E8DDD" w14:textId="280F7754" w:rsidR="00040502" w:rsidRPr="004B32A2" w:rsidRDefault="00D32846" w:rsidP="004B32A2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bookmarkStart w:id="10" w:name="bookmark4"/>
      <w:bookmarkStart w:id="11" w:name="bookmark5"/>
      <w:r w:rsidRPr="005E1834">
        <w:lastRenderedPageBreak/>
        <w:tab/>
      </w:r>
      <w:r w:rsidRPr="004B32A2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B77727" w:rsidRPr="004B32A2">
        <w:rPr>
          <w:rFonts w:ascii="Times New Roman" w:hAnsi="Times New Roman" w:cs="Times New Roman"/>
          <w:b/>
          <w:bCs/>
          <w:sz w:val="28"/>
          <w:szCs w:val="28"/>
        </w:rPr>
        <w:t>Первый очный тур «Учитель-профессионал»</w:t>
      </w:r>
      <w:bookmarkEnd w:id="10"/>
      <w:bookmarkEnd w:id="11"/>
      <w:r w:rsidR="004B32A2" w:rsidRPr="004B32A2">
        <w:rPr>
          <w:rFonts w:ascii="Times New Roman" w:hAnsi="Times New Roman" w:cs="Times New Roman"/>
          <w:sz w:val="28"/>
          <w:szCs w:val="28"/>
        </w:rPr>
        <w:t xml:space="preserve"> </w:t>
      </w:r>
      <w:r w:rsidR="00B77727" w:rsidRPr="004B32A2">
        <w:rPr>
          <w:rFonts w:ascii="Times New Roman" w:hAnsi="Times New Roman" w:cs="Times New Roman"/>
          <w:sz w:val="28"/>
          <w:szCs w:val="28"/>
        </w:rPr>
        <w:t>включает два</w:t>
      </w:r>
      <w:r w:rsidR="004B32A2" w:rsidRPr="004B32A2">
        <w:rPr>
          <w:rFonts w:ascii="Times New Roman" w:hAnsi="Times New Roman" w:cs="Times New Roman"/>
          <w:sz w:val="28"/>
          <w:szCs w:val="28"/>
        </w:rPr>
        <w:t xml:space="preserve"> </w:t>
      </w:r>
      <w:r w:rsidR="00B77727" w:rsidRPr="004B32A2">
        <w:rPr>
          <w:rFonts w:ascii="Times New Roman" w:hAnsi="Times New Roman" w:cs="Times New Roman"/>
          <w:sz w:val="28"/>
          <w:szCs w:val="28"/>
        </w:rPr>
        <w:t>конкурсных испытания: «Методическая мастерская» и «Урок».</w:t>
      </w:r>
    </w:p>
    <w:p w14:paraId="0A12E0DF" w14:textId="69668531" w:rsidR="00040502" w:rsidRDefault="00B77727" w:rsidP="00D32846">
      <w:pPr>
        <w:pStyle w:val="aa"/>
        <w:numPr>
          <w:ilvl w:val="1"/>
          <w:numId w:val="12"/>
        </w:num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2BBE">
        <w:rPr>
          <w:rFonts w:ascii="Times New Roman" w:eastAsia="Times New Roman" w:hAnsi="Times New Roman" w:cs="Times New Roman"/>
          <w:b/>
          <w:bCs/>
          <w:sz w:val="28"/>
          <w:szCs w:val="28"/>
        </w:rPr>
        <w:t>Конкурсное испытание «Методическая мастерск</w:t>
      </w:r>
      <w:r w:rsidR="000567FA" w:rsidRPr="00AC2BBE">
        <w:rPr>
          <w:rFonts w:ascii="Times New Roman" w:eastAsia="Times New Roman" w:hAnsi="Times New Roman" w:cs="Times New Roman"/>
          <w:b/>
          <w:bCs/>
          <w:sz w:val="28"/>
          <w:szCs w:val="28"/>
        </w:rPr>
        <w:t>ая»</w:t>
      </w:r>
    </w:p>
    <w:p w14:paraId="47B1632D" w14:textId="468F938B" w:rsidR="00A94BB2" w:rsidRPr="00A94BB2" w:rsidRDefault="00D32846" w:rsidP="00355F65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_Hlk126153117"/>
      <w:r w:rsidRPr="00767E86">
        <w:rPr>
          <w:rFonts w:ascii="Times New Roman" w:eastAsia="Times New Roman" w:hAnsi="Times New Roman" w:cs="Times New Roman"/>
          <w:sz w:val="28"/>
          <w:szCs w:val="28"/>
        </w:rPr>
        <w:t>2.1.1</w:t>
      </w:r>
      <w:r w:rsidR="00767E86" w:rsidRPr="00767E8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94BB2" w:rsidRPr="00A94BB2">
        <w:rPr>
          <w:rFonts w:ascii="Times New Roman" w:eastAsia="Times New Roman" w:hAnsi="Times New Roman" w:cs="Times New Roman"/>
          <w:sz w:val="28"/>
          <w:szCs w:val="28"/>
        </w:rPr>
        <w:t xml:space="preserve">Место проведения </w:t>
      </w:r>
      <w:r w:rsidR="008A4C2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94BB2" w:rsidRPr="00A94B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4C26">
        <w:rPr>
          <w:rFonts w:ascii="Times New Roman" w:eastAsia="Times New Roman" w:hAnsi="Times New Roman" w:cs="Times New Roman"/>
          <w:sz w:val="28"/>
          <w:szCs w:val="28"/>
        </w:rPr>
        <w:t>ГБУ ДПО РД «</w:t>
      </w:r>
      <w:r w:rsidR="00A94BB2" w:rsidRPr="00A94BB2">
        <w:rPr>
          <w:rFonts w:ascii="Times New Roman" w:eastAsia="Times New Roman" w:hAnsi="Times New Roman" w:cs="Times New Roman"/>
          <w:sz w:val="28"/>
          <w:szCs w:val="28"/>
        </w:rPr>
        <w:t>ДИРО</w:t>
      </w:r>
      <w:r w:rsidR="008A4C26">
        <w:rPr>
          <w:rFonts w:ascii="Times New Roman" w:eastAsia="Times New Roman" w:hAnsi="Times New Roman" w:cs="Times New Roman"/>
          <w:sz w:val="28"/>
          <w:szCs w:val="28"/>
        </w:rPr>
        <w:t>».</w:t>
      </w:r>
    </w:p>
    <w:bookmarkEnd w:id="12"/>
    <w:p w14:paraId="6BBE0132" w14:textId="79CF9972" w:rsidR="00330549" w:rsidRDefault="00767E86" w:rsidP="000567FA">
      <w:pPr>
        <w:pStyle w:val="aa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7E86">
        <w:rPr>
          <w:rFonts w:ascii="Times New Roman" w:eastAsia="Times New Roman" w:hAnsi="Times New Roman" w:cs="Times New Roman"/>
          <w:sz w:val="28"/>
          <w:szCs w:val="28"/>
        </w:rPr>
        <w:t xml:space="preserve">2.1.2. </w:t>
      </w:r>
      <w:r w:rsidR="000567FA" w:rsidRPr="000567FA">
        <w:rPr>
          <w:rFonts w:ascii="Times New Roman" w:eastAsia="Times New Roman" w:hAnsi="Times New Roman" w:cs="Times New Roman"/>
          <w:sz w:val="28"/>
          <w:szCs w:val="28"/>
        </w:rPr>
        <w:t xml:space="preserve">Цель конкурсного испытания: демонстрация конкурсантом методической компетентности, умения анализировать и представлять собственный опыт в области воспитания и обучения родным языкам и родным литературам. </w:t>
      </w:r>
    </w:p>
    <w:p w14:paraId="1F9C2F3E" w14:textId="7E90D484" w:rsidR="000567FA" w:rsidRDefault="00767E86" w:rsidP="00B732AA">
      <w:pPr>
        <w:pStyle w:val="aa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7E86">
        <w:rPr>
          <w:rFonts w:ascii="Times New Roman" w:eastAsia="Times New Roman" w:hAnsi="Times New Roman" w:cs="Times New Roman"/>
          <w:sz w:val="28"/>
          <w:szCs w:val="28"/>
        </w:rPr>
        <w:t xml:space="preserve">2.1.3. </w:t>
      </w:r>
      <w:r w:rsidR="000567FA" w:rsidRPr="000567FA">
        <w:rPr>
          <w:rFonts w:ascii="Times New Roman" w:eastAsia="Times New Roman" w:hAnsi="Times New Roman" w:cs="Times New Roman"/>
          <w:sz w:val="28"/>
          <w:szCs w:val="28"/>
        </w:rPr>
        <w:t>Формат конкурсного</w:t>
      </w:r>
      <w:r w:rsidR="000567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67FA" w:rsidRPr="000567FA">
        <w:rPr>
          <w:rFonts w:ascii="Times New Roman" w:eastAsia="Times New Roman" w:hAnsi="Times New Roman" w:cs="Times New Roman"/>
          <w:sz w:val="28"/>
          <w:szCs w:val="28"/>
        </w:rPr>
        <w:t>испытания:</w:t>
      </w:r>
      <w:r w:rsidR="000567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67FA" w:rsidRPr="000567FA">
        <w:rPr>
          <w:rFonts w:ascii="Times New Roman" w:eastAsia="Times New Roman" w:hAnsi="Times New Roman" w:cs="Times New Roman"/>
          <w:sz w:val="28"/>
          <w:szCs w:val="28"/>
        </w:rPr>
        <w:t>представление конкурсантом</w:t>
      </w:r>
      <w:r w:rsidR="000567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67FA" w:rsidRPr="000567FA">
        <w:rPr>
          <w:rFonts w:ascii="Times New Roman" w:eastAsia="Times New Roman" w:hAnsi="Times New Roman" w:cs="Times New Roman"/>
          <w:sz w:val="28"/>
          <w:szCs w:val="28"/>
        </w:rPr>
        <w:t>эффективных методических практик организации процесса воспитания и обучения родным языкам и родным литературам в соответствии с ценностными ориентирами и современными социокультурными тенденциями развития образования</w:t>
      </w:r>
      <w:r w:rsidR="00B732AA">
        <w:rPr>
          <w:rFonts w:ascii="Times New Roman" w:eastAsia="Times New Roman" w:hAnsi="Times New Roman" w:cs="Times New Roman"/>
          <w:sz w:val="28"/>
          <w:szCs w:val="28"/>
        </w:rPr>
        <w:t>,</w:t>
      </w:r>
      <w:r w:rsidR="00B732AA" w:rsidRPr="00B732AA">
        <w:t xml:space="preserve"> </w:t>
      </w:r>
      <w:r w:rsidR="00B732AA" w:rsidRPr="00B732AA">
        <w:rPr>
          <w:rFonts w:ascii="Times New Roman" w:eastAsia="Times New Roman" w:hAnsi="Times New Roman" w:cs="Times New Roman"/>
          <w:sz w:val="28"/>
          <w:szCs w:val="28"/>
        </w:rPr>
        <w:t>стратегическими и нормативными</w:t>
      </w:r>
      <w:r w:rsidR="00B732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32AA" w:rsidRPr="00B732AA">
        <w:rPr>
          <w:rFonts w:ascii="Times New Roman" w:eastAsia="Times New Roman" w:hAnsi="Times New Roman" w:cs="Times New Roman"/>
          <w:sz w:val="28"/>
          <w:szCs w:val="28"/>
        </w:rPr>
        <w:t>правовыми актами в сфере образования</w:t>
      </w:r>
      <w:r w:rsidR="000567FA" w:rsidRPr="000567F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369C64F" w14:textId="7505D793" w:rsidR="000567FA" w:rsidRPr="000567FA" w:rsidRDefault="004B4777" w:rsidP="000567FA">
      <w:pPr>
        <w:pStyle w:val="aa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4777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.1.4. </w:t>
      </w:r>
      <w:r w:rsidR="000567FA" w:rsidRPr="000567FA">
        <w:rPr>
          <w:rFonts w:ascii="Times New Roman" w:eastAsia="Times New Roman" w:hAnsi="Times New Roman" w:cs="Times New Roman"/>
          <w:sz w:val="28"/>
          <w:szCs w:val="28"/>
        </w:rPr>
        <w:t>Выступление конкурсанта может сопровождаться презентацией, содержащей не более 12 слайдов. Для представления методических материалов конкурсантом может быть использован собственный интернет-ресурс (личный сайт, блог, в том числе и на странице социальной сети, страница на сайте образовательной организации).</w:t>
      </w:r>
    </w:p>
    <w:p w14:paraId="4BE9AC2D" w14:textId="05652EF8" w:rsidR="000567FA" w:rsidRPr="000567FA" w:rsidRDefault="004B4777" w:rsidP="000567FA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2.1.5. </w:t>
      </w:r>
      <w:r w:rsidR="000567FA" w:rsidRPr="000567FA">
        <w:rPr>
          <w:rFonts w:ascii="Times New Roman" w:eastAsia="Times New Roman" w:hAnsi="Times New Roman" w:cs="Times New Roman"/>
          <w:sz w:val="28"/>
          <w:szCs w:val="28"/>
        </w:rPr>
        <w:t xml:space="preserve">Очередность выступления конкурсантов определяется жеребьевкой, </w:t>
      </w:r>
      <w:r w:rsidR="00A508B1" w:rsidRPr="006B7101">
        <w:rPr>
          <w:rFonts w:ascii="Times New Roman" w:eastAsia="Times New Roman" w:hAnsi="Times New Roman" w:cs="Times New Roman"/>
          <w:sz w:val="28"/>
          <w:szCs w:val="28"/>
        </w:rPr>
        <w:t>проводимой онлайн либо в очном режиме на установочном семинаре.</w:t>
      </w:r>
    </w:p>
    <w:p w14:paraId="5E7F0E44" w14:textId="75E42613" w:rsidR="000567FA" w:rsidRPr="000567FA" w:rsidRDefault="004B4777" w:rsidP="000567FA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2.1.6. </w:t>
      </w:r>
      <w:r w:rsidR="000567FA" w:rsidRPr="000567FA">
        <w:rPr>
          <w:rFonts w:ascii="Times New Roman" w:eastAsia="Times New Roman" w:hAnsi="Times New Roman" w:cs="Times New Roman"/>
          <w:sz w:val="28"/>
          <w:szCs w:val="28"/>
        </w:rPr>
        <w:t>Регламент конкурсного испытания: выступление конкурсанта - до 15 минут; ответы на вопросы членов жюри - до 10 минут.</w:t>
      </w:r>
    </w:p>
    <w:p w14:paraId="51982933" w14:textId="2DB16FE6" w:rsidR="000567FA" w:rsidRPr="000567FA" w:rsidRDefault="004B4777" w:rsidP="00FF7B85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2.1.7. </w:t>
      </w:r>
      <w:r w:rsidR="000567FA" w:rsidRPr="000567FA">
        <w:rPr>
          <w:rFonts w:ascii="Times New Roman" w:eastAsia="Times New Roman" w:hAnsi="Times New Roman" w:cs="Times New Roman"/>
          <w:sz w:val="28"/>
          <w:szCs w:val="28"/>
        </w:rPr>
        <w:t>Порядок оценивания конкурсного испытания: оценивание конкурсного испытания осуществляется в очном режиме. Оценивание производится по трем критериям, каждый критерий раскрывается через пять показателей. Каждый показатель оценивается по шкале от 0 до 2 баллов, где 0 баллов - «показатель не проявлен», 1 балл - «показатель проявлен частично», 2 балла</w:t>
      </w:r>
      <w:r w:rsidR="00FF7B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67FA" w:rsidRPr="000567FA">
        <w:rPr>
          <w:rFonts w:ascii="Times New Roman" w:eastAsia="Times New Roman" w:hAnsi="Times New Roman" w:cs="Times New Roman"/>
          <w:sz w:val="28"/>
          <w:szCs w:val="28"/>
        </w:rPr>
        <w:t>«показатель проявлен в полной мере».</w:t>
      </w:r>
    </w:p>
    <w:p w14:paraId="55716085" w14:textId="77777777" w:rsidR="000567FA" w:rsidRPr="00A94BB2" w:rsidRDefault="000567FA" w:rsidP="000567FA">
      <w:pPr>
        <w:pStyle w:val="aa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94BB2">
        <w:rPr>
          <w:rFonts w:ascii="Times New Roman" w:eastAsia="Times New Roman" w:hAnsi="Times New Roman" w:cs="Times New Roman"/>
          <w:color w:val="auto"/>
          <w:sz w:val="28"/>
          <w:szCs w:val="28"/>
        </w:rPr>
        <w:t>Максимальная оценка за конкурсное испытание - 30 баллов.</w:t>
      </w:r>
    </w:p>
    <w:p w14:paraId="3CE63FD5" w14:textId="6A64E962" w:rsidR="000567FA" w:rsidRPr="000567FA" w:rsidRDefault="004B4777" w:rsidP="00E07B83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2.1.8. </w:t>
      </w:r>
      <w:r w:rsidR="000567FA" w:rsidRPr="000567FA">
        <w:rPr>
          <w:rFonts w:ascii="Times New Roman" w:eastAsia="Times New Roman" w:hAnsi="Times New Roman" w:cs="Times New Roman"/>
          <w:sz w:val="28"/>
          <w:szCs w:val="28"/>
        </w:rPr>
        <w:t>Критерии оценки конкурсного испытания:</w:t>
      </w:r>
      <w:r w:rsidR="00E07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67FA" w:rsidRPr="000567FA">
        <w:rPr>
          <w:rFonts w:ascii="Times New Roman" w:eastAsia="Times New Roman" w:hAnsi="Times New Roman" w:cs="Times New Roman"/>
          <w:sz w:val="28"/>
          <w:szCs w:val="28"/>
        </w:rPr>
        <w:t>актуальность</w:t>
      </w:r>
      <w:r w:rsidR="00E07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67FA" w:rsidRPr="000567FA">
        <w:rPr>
          <w:rFonts w:ascii="Times New Roman" w:eastAsia="Times New Roman" w:hAnsi="Times New Roman" w:cs="Times New Roman"/>
          <w:sz w:val="28"/>
          <w:szCs w:val="28"/>
        </w:rPr>
        <w:t>и результативность; методическая грамотность в представлении своего педагогического опыта; информационная, коммуникативная и языковая культура.</w:t>
      </w:r>
    </w:p>
    <w:p w14:paraId="682BB4CE" w14:textId="61160044" w:rsidR="000567FA" w:rsidRDefault="004B4777" w:rsidP="00E07B83">
      <w:pPr>
        <w:pStyle w:val="aa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2.2. </w:t>
      </w:r>
      <w:r w:rsidR="000567FA" w:rsidRPr="00AC2BBE">
        <w:rPr>
          <w:rFonts w:ascii="Times New Roman" w:eastAsia="Times New Roman" w:hAnsi="Times New Roman" w:cs="Times New Roman"/>
          <w:b/>
          <w:bCs/>
          <w:sz w:val="28"/>
          <w:szCs w:val="28"/>
        </w:rPr>
        <w:t>Конкурсное испытание «Урок».</w:t>
      </w:r>
    </w:p>
    <w:p w14:paraId="6F456F4C" w14:textId="6292973E" w:rsidR="00A94BB2" w:rsidRPr="008A4C26" w:rsidRDefault="004B4777" w:rsidP="00E07B83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</w:t>
      </w:r>
      <w:r w:rsidR="00FF7B8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A94BB2" w:rsidRPr="0092567F">
        <w:rPr>
          <w:rFonts w:ascii="Times New Roman" w:eastAsia="Times New Roman" w:hAnsi="Times New Roman" w:cs="Times New Roman"/>
          <w:sz w:val="28"/>
          <w:szCs w:val="28"/>
        </w:rPr>
        <w:t>Место проведения – МКОУ «Гимназия № 11</w:t>
      </w:r>
      <w:r w:rsidR="008A4C26" w:rsidRPr="0092567F">
        <w:rPr>
          <w:rFonts w:ascii="Times New Roman" w:eastAsia="Times New Roman" w:hAnsi="Times New Roman" w:cs="Times New Roman"/>
          <w:sz w:val="28"/>
          <w:szCs w:val="28"/>
        </w:rPr>
        <w:t>» г.</w:t>
      </w:r>
      <w:r w:rsidR="00FF7B85" w:rsidRPr="009256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4C26" w:rsidRPr="0092567F">
        <w:rPr>
          <w:rFonts w:ascii="Times New Roman" w:eastAsia="Times New Roman" w:hAnsi="Times New Roman" w:cs="Times New Roman"/>
          <w:sz w:val="28"/>
          <w:szCs w:val="28"/>
        </w:rPr>
        <w:t>Махачкалы.</w:t>
      </w:r>
    </w:p>
    <w:p w14:paraId="534A7679" w14:textId="59935D7C" w:rsidR="000567FA" w:rsidRPr="00E07B83" w:rsidRDefault="004B4777" w:rsidP="00E07B83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</w:t>
      </w:r>
      <w:r w:rsidR="00FF7B85">
        <w:rPr>
          <w:rFonts w:ascii="Times New Roman" w:eastAsia="Times New Roman" w:hAnsi="Times New Roman" w:cs="Times New Roman"/>
          <w:sz w:val="28"/>
          <w:szCs w:val="28"/>
        </w:rPr>
        <w:t xml:space="preserve">.2. </w:t>
      </w:r>
      <w:r w:rsidR="000567FA" w:rsidRPr="00E07B83">
        <w:rPr>
          <w:rFonts w:ascii="Times New Roman" w:eastAsia="Times New Roman" w:hAnsi="Times New Roman" w:cs="Times New Roman"/>
          <w:sz w:val="28"/>
          <w:szCs w:val="28"/>
        </w:rPr>
        <w:t>Цель конкурсного испытания:</w:t>
      </w:r>
      <w:r w:rsidR="00E07B83" w:rsidRPr="00E07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67FA" w:rsidRPr="00E07B83">
        <w:rPr>
          <w:rFonts w:ascii="Times New Roman" w:eastAsia="Times New Roman" w:hAnsi="Times New Roman" w:cs="Times New Roman"/>
          <w:sz w:val="28"/>
          <w:szCs w:val="28"/>
        </w:rPr>
        <w:t>демонстрация конкурсантом</w:t>
      </w:r>
      <w:r w:rsidR="00E07B83" w:rsidRPr="00E07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67FA" w:rsidRPr="00E07B83">
        <w:rPr>
          <w:rFonts w:ascii="Times New Roman" w:eastAsia="Times New Roman" w:hAnsi="Times New Roman" w:cs="Times New Roman"/>
          <w:sz w:val="28"/>
          <w:szCs w:val="28"/>
        </w:rPr>
        <w:t>профессиональных компетенций в области проведения и анализа урока родного языка или родной литературы как основной формы организации учебно-воспитательного процесса и учебной деятельности обучающихся.</w:t>
      </w:r>
    </w:p>
    <w:p w14:paraId="01F9A3FD" w14:textId="1C384630" w:rsidR="00E07B83" w:rsidRPr="00E07B83" w:rsidRDefault="004B4777" w:rsidP="00E07B83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</w:t>
      </w:r>
      <w:r w:rsidR="00FF7B85">
        <w:rPr>
          <w:rFonts w:ascii="Times New Roman" w:eastAsia="Times New Roman" w:hAnsi="Times New Roman" w:cs="Times New Roman"/>
          <w:sz w:val="28"/>
          <w:szCs w:val="28"/>
        </w:rPr>
        <w:t xml:space="preserve">.3. </w:t>
      </w:r>
      <w:r w:rsidR="000567FA" w:rsidRPr="00E07B83">
        <w:rPr>
          <w:rFonts w:ascii="Times New Roman" w:eastAsia="Times New Roman" w:hAnsi="Times New Roman" w:cs="Times New Roman"/>
          <w:sz w:val="28"/>
          <w:szCs w:val="28"/>
        </w:rPr>
        <w:t>Формат конкурсного испытания: урок по учебному предмету «Родной язык», «Литературное чтение на родном языке», «Родная литература»</w:t>
      </w:r>
      <w:r w:rsidR="00FF7B8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604A5D" w14:textId="051D06C2" w:rsidR="003E0642" w:rsidRPr="00174B2A" w:rsidRDefault="004B4777" w:rsidP="00E07B83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</w:t>
      </w:r>
      <w:r w:rsidR="00FF7B85" w:rsidRPr="00174B2A">
        <w:rPr>
          <w:rFonts w:ascii="Times New Roman" w:eastAsia="Times New Roman" w:hAnsi="Times New Roman" w:cs="Times New Roman"/>
          <w:sz w:val="28"/>
          <w:szCs w:val="28"/>
        </w:rPr>
        <w:t xml:space="preserve">.4. </w:t>
      </w:r>
      <w:r w:rsidR="00E07B83" w:rsidRPr="00174B2A">
        <w:rPr>
          <w:rFonts w:ascii="Times New Roman" w:eastAsia="Times New Roman" w:hAnsi="Times New Roman" w:cs="Times New Roman"/>
          <w:sz w:val="28"/>
          <w:szCs w:val="28"/>
        </w:rPr>
        <w:t>Конкурсантом выбирается возрастная группа (класс), в которой будет проводиться урок</w:t>
      </w:r>
      <w:r w:rsidR="00B732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32AA" w:rsidRPr="000C329F">
        <w:rPr>
          <w:rFonts w:ascii="Times New Roman" w:eastAsia="Times New Roman" w:hAnsi="Times New Roman" w:cs="Times New Roman"/>
          <w:b/>
          <w:bCs/>
          <w:sz w:val="28"/>
          <w:szCs w:val="28"/>
        </w:rPr>
        <w:t>(5 – 9 классы)</w:t>
      </w:r>
      <w:r w:rsidR="00E07B83" w:rsidRPr="00174B2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114D5BC" w14:textId="07316C18" w:rsidR="00E07B83" w:rsidRPr="00E07B83" w:rsidRDefault="004B4777" w:rsidP="00E07B83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</w:t>
      </w:r>
      <w:r w:rsidR="003E0642" w:rsidRPr="00174B2A">
        <w:rPr>
          <w:rFonts w:ascii="Times New Roman" w:eastAsia="Times New Roman" w:hAnsi="Times New Roman" w:cs="Times New Roman"/>
          <w:sz w:val="28"/>
          <w:szCs w:val="28"/>
        </w:rPr>
        <w:t xml:space="preserve">.5. </w:t>
      </w:r>
      <w:r w:rsidR="00E07B83" w:rsidRPr="00174B2A">
        <w:rPr>
          <w:rFonts w:ascii="Times New Roman" w:eastAsia="Times New Roman" w:hAnsi="Times New Roman" w:cs="Times New Roman"/>
          <w:sz w:val="28"/>
          <w:szCs w:val="28"/>
        </w:rPr>
        <w:t xml:space="preserve">Очередность выступления конкурсантов определяется жеребьевкой, </w:t>
      </w:r>
      <w:r w:rsidR="00E07B83" w:rsidRPr="00EF03F0">
        <w:rPr>
          <w:rFonts w:ascii="Times New Roman" w:eastAsia="Times New Roman" w:hAnsi="Times New Roman" w:cs="Times New Roman"/>
          <w:sz w:val="28"/>
          <w:szCs w:val="28"/>
        </w:rPr>
        <w:t xml:space="preserve">проводимой </w:t>
      </w:r>
      <w:r w:rsidR="00F10458" w:rsidRPr="00EF03F0">
        <w:rPr>
          <w:rFonts w:ascii="Times New Roman" w:eastAsia="Times New Roman" w:hAnsi="Times New Roman" w:cs="Times New Roman"/>
          <w:sz w:val="28"/>
          <w:szCs w:val="28"/>
        </w:rPr>
        <w:t xml:space="preserve">онлайн либо в очном режиме </w:t>
      </w:r>
      <w:r w:rsidR="00E07B83" w:rsidRPr="00EF03F0">
        <w:rPr>
          <w:rFonts w:ascii="Times New Roman" w:eastAsia="Times New Roman" w:hAnsi="Times New Roman" w:cs="Times New Roman"/>
          <w:sz w:val="28"/>
          <w:szCs w:val="28"/>
        </w:rPr>
        <w:t xml:space="preserve">на установочном </w:t>
      </w:r>
      <w:r w:rsidR="00A508B1" w:rsidRPr="00EF03F0">
        <w:rPr>
          <w:rFonts w:ascii="Times New Roman" w:eastAsia="Times New Roman" w:hAnsi="Times New Roman" w:cs="Times New Roman"/>
          <w:sz w:val="28"/>
          <w:szCs w:val="28"/>
        </w:rPr>
        <w:lastRenderedPageBreak/>
        <w:t>сем</w:t>
      </w:r>
      <w:r w:rsidR="00E07B83" w:rsidRPr="00EF03F0">
        <w:rPr>
          <w:rFonts w:ascii="Times New Roman" w:eastAsia="Times New Roman" w:hAnsi="Times New Roman" w:cs="Times New Roman"/>
          <w:sz w:val="28"/>
          <w:szCs w:val="28"/>
        </w:rPr>
        <w:t>инаре.</w:t>
      </w:r>
    </w:p>
    <w:p w14:paraId="7758694F" w14:textId="47CE60AB" w:rsidR="00E07B83" w:rsidRPr="00E07B83" w:rsidRDefault="004B4777" w:rsidP="00E07B83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</w:t>
      </w:r>
      <w:r w:rsidR="003E0642">
        <w:rPr>
          <w:rFonts w:ascii="Times New Roman" w:eastAsia="Times New Roman" w:hAnsi="Times New Roman" w:cs="Times New Roman"/>
          <w:sz w:val="28"/>
          <w:szCs w:val="28"/>
        </w:rPr>
        <w:t xml:space="preserve">.6. </w:t>
      </w:r>
      <w:r w:rsidR="00E07B83" w:rsidRPr="00E07B83">
        <w:rPr>
          <w:rFonts w:ascii="Times New Roman" w:eastAsia="Times New Roman" w:hAnsi="Times New Roman" w:cs="Times New Roman"/>
          <w:sz w:val="28"/>
          <w:szCs w:val="28"/>
        </w:rPr>
        <w:t>Сведения о теме урока, возрастной группе (классе), количестве обучающихся и необходимом для проведения урока оборудовании предварительно сообщаются конкурсантом Оператору Конкурса</w:t>
      </w:r>
      <w:r w:rsidR="00A73C9A">
        <w:rPr>
          <w:rFonts w:ascii="Times New Roman" w:eastAsia="Times New Roman" w:hAnsi="Times New Roman" w:cs="Times New Roman"/>
          <w:sz w:val="28"/>
          <w:szCs w:val="28"/>
        </w:rPr>
        <w:t xml:space="preserve"> (необходимо указать в заявке)</w:t>
      </w:r>
      <w:r w:rsidR="00E07B83" w:rsidRPr="00E07B8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5CCEEA4" w14:textId="439FD4E4" w:rsidR="00E07B83" w:rsidRPr="00E07B83" w:rsidRDefault="004B4777" w:rsidP="00E07B83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</w:t>
      </w:r>
      <w:r w:rsidR="003E0642">
        <w:rPr>
          <w:rFonts w:ascii="Times New Roman" w:eastAsia="Times New Roman" w:hAnsi="Times New Roman" w:cs="Times New Roman"/>
          <w:sz w:val="28"/>
          <w:szCs w:val="28"/>
        </w:rPr>
        <w:t xml:space="preserve">.7. </w:t>
      </w:r>
      <w:r w:rsidR="00E07B83" w:rsidRPr="00E07B83">
        <w:rPr>
          <w:rFonts w:ascii="Times New Roman" w:eastAsia="Times New Roman" w:hAnsi="Times New Roman" w:cs="Times New Roman"/>
          <w:sz w:val="28"/>
          <w:szCs w:val="28"/>
        </w:rPr>
        <w:t>Регламент конкурсного испытания: проведение урока - 35 минут; самоанализ урока и ответы на вопросы членов жюри - до 10 минут.</w:t>
      </w:r>
    </w:p>
    <w:p w14:paraId="72BF560E" w14:textId="3FC26C47" w:rsidR="00AC2BBE" w:rsidRDefault="004B4777" w:rsidP="00AC2BBE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</w:t>
      </w:r>
      <w:r w:rsidR="003E0642">
        <w:rPr>
          <w:rFonts w:ascii="Times New Roman" w:eastAsia="Times New Roman" w:hAnsi="Times New Roman" w:cs="Times New Roman"/>
          <w:sz w:val="28"/>
          <w:szCs w:val="28"/>
        </w:rPr>
        <w:t xml:space="preserve">.8. </w:t>
      </w:r>
      <w:r w:rsidR="00E07B83" w:rsidRPr="00E07B83">
        <w:rPr>
          <w:rFonts w:ascii="Times New Roman" w:eastAsia="Times New Roman" w:hAnsi="Times New Roman" w:cs="Times New Roman"/>
          <w:sz w:val="28"/>
          <w:szCs w:val="28"/>
        </w:rPr>
        <w:t>Порядок оценивания конкурсного испытания: оценивание конкурсного испытания осуществляется в очном режиме. Оценивание производится по шести критериям, каждый критерий раскрывается через пять показателей. Каждый показатель оценивается по шкале от 0 до 2 баллов, где 0 баллов - «показатель не проявлен», 1 балл - «показатель проявлен частично», 2 балла</w:t>
      </w:r>
      <w:r w:rsidR="00AC2BBE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E07B83" w:rsidRPr="00E07B83">
        <w:rPr>
          <w:rFonts w:ascii="Times New Roman" w:eastAsia="Times New Roman" w:hAnsi="Times New Roman" w:cs="Times New Roman"/>
          <w:sz w:val="28"/>
          <w:szCs w:val="28"/>
        </w:rPr>
        <w:t>«показатель проявлен в полной мере».</w:t>
      </w:r>
      <w:r w:rsidR="00AC2B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028FF27" w14:textId="48E776A4" w:rsidR="00E07B83" w:rsidRPr="00E07B83" w:rsidRDefault="00E07B83" w:rsidP="00AC2BBE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7B83">
        <w:rPr>
          <w:rFonts w:ascii="Times New Roman" w:eastAsia="Times New Roman" w:hAnsi="Times New Roman" w:cs="Times New Roman"/>
          <w:sz w:val="28"/>
          <w:szCs w:val="28"/>
        </w:rPr>
        <w:t>Максимальная оценка за конкурсное испытание - 60 баллов.</w:t>
      </w:r>
    </w:p>
    <w:p w14:paraId="225C9317" w14:textId="15834543" w:rsidR="00AC2BBE" w:rsidRDefault="00665064" w:rsidP="00AC61AE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</w:t>
      </w:r>
      <w:r w:rsidR="003E0642">
        <w:rPr>
          <w:rFonts w:ascii="Times New Roman" w:eastAsia="Times New Roman" w:hAnsi="Times New Roman" w:cs="Times New Roman"/>
          <w:sz w:val="28"/>
          <w:szCs w:val="28"/>
        </w:rPr>
        <w:t xml:space="preserve">.9. </w:t>
      </w:r>
      <w:r w:rsidR="00E07B83" w:rsidRPr="00E07B83">
        <w:rPr>
          <w:rFonts w:ascii="Times New Roman" w:eastAsia="Times New Roman" w:hAnsi="Times New Roman" w:cs="Times New Roman"/>
          <w:sz w:val="28"/>
          <w:szCs w:val="28"/>
        </w:rPr>
        <w:t xml:space="preserve">Критерии оценки конкурсного испытания: методическая и </w:t>
      </w:r>
      <w:r w:rsidR="00FC541E" w:rsidRPr="00EF03F0">
        <w:rPr>
          <w:rFonts w:ascii="Times New Roman" w:eastAsia="Times New Roman" w:hAnsi="Times New Roman" w:cs="Times New Roman"/>
          <w:sz w:val="28"/>
          <w:szCs w:val="28"/>
        </w:rPr>
        <w:t>психолого - педагогическая</w:t>
      </w:r>
      <w:r w:rsidR="00E07B83" w:rsidRPr="00E07B83">
        <w:rPr>
          <w:rFonts w:ascii="Times New Roman" w:eastAsia="Times New Roman" w:hAnsi="Times New Roman" w:cs="Times New Roman"/>
          <w:sz w:val="28"/>
          <w:szCs w:val="28"/>
        </w:rPr>
        <w:t xml:space="preserve"> грамотность при проведении занятия и поддержка учебной мотивации; творческий подход к решению профессиональных задач; ценностные ориентиры в изучении родного языка или родной литературы; коммуникативная и речевая культура; целеполагание и результативность; рефлексия проведенного урока (самоанализ).</w:t>
      </w:r>
      <w:r w:rsidR="00AC2BB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18B84AC" w14:textId="06CDAC4A" w:rsidR="00AC2BBE" w:rsidRPr="004B32A2" w:rsidRDefault="00665064" w:rsidP="004B32A2">
      <w:pPr>
        <w:pStyle w:val="aa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 </w:t>
      </w:r>
      <w:r w:rsidR="00AC2BBE" w:rsidRPr="00AC2BBE">
        <w:rPr>
          <w:rFonts w:ascii="Times New Roman" w:eastAsia="Times New Roman" w:hAnsi="Times New Roman" w:cs="Times New Roman"/>
          <w:b/>
          <w:bCs/>
          <w:sz w:val="28"/>
          <w:szCs w:val="28"/>
        </w:rPr>
        <w:t>Второй очный тур «Учитель-</w:t>
      </w:r>
      <w:r w:rsidR="008C7E35">
        <w:rPr>
          <w:rFonts w:ascii="Times New Roman" w:eastAsia="Times New Roman" w:hAnsi="Times New Roman" w:cs="Times New Roman"/>
          <w:b/>
          <w:bCs/>
          <w:sz w:val="28"/>
          <w:szCs w:val="28"/>
        </w:rPr>
        <w:t>наставник</w:t>
      </w:r>
      <w:r w:rsidR="00AC2BBE" w:rsidRPr="00AC2BBE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4B32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AC2BBE" w:rsidRPr="00AC2BBE">
        <w:rPr>
          <w:rFonts w:ascii="Times New Roman" w:eastAsia="Times New Roman" w:hAnsi="Times New Roman" w:cs="Times New Roman"/>
          <w:sz w:val="28"/>
          <w:szCs w:val="28"/>
        </w:rPr>
        <w:t>включает два конкурсных испытания: «Классный час» и «Мастер-класс».</w:t>
      </w:r>
    </w:p>
    <w:p w14:paraId="006D7F93" w14:textId="5AF42537" w:rsidR="00AC2BBE" w:rsidRDefault="004B32A2" w:rsidP="00AC2BBE">
      <w:pPr>
        <w:pStyle w:val="aa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 w:rsidR="003E06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 </w:t>
      </w:r>
      <w:r w:rsidR="00AC2BBE" w:rsidRPr="00685D48">
        <w:rPr>
          <w:rFonts w:ascii="Times New Roman" w:eastAsia="Times New Roman" w:hAnsi="Times New Roman" w:cs="Times New Roman"/>
          <w:b/>
          <w:bCs/>
          <w:sz w:val="28"/>
          <w:szCs w:val="28"/>
        </w:rPr>
        <w:t>Конкурсное испытание «Классный час».</w:t>
      </w:r>
    </w:p>
    <w:p w14:paraId="1EA379C2" w14:textId="1B57380D" w:rsidR="00490DCC" w:rsidRDefault="00490DCC" w:rsidP="00AC2BBE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67F">
        <w:rPr>
          <w:rFonts w:ascii="Times New Roman" w:eastAsia="Times New Roman" w:hAnsi="Times New Roman" w:cs="Times New Roman"/>
          <w:sz w:val="28"/>
          <w:szCs w:val="28"/>
        </w:rPr>
        <w:t>Место проведения – МКОУ «Гимназия № 11» г.</w:t>
      </w:r>
      <w:r w:rsidR="003E0642" w:rsidRPr="009256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567F">
        <w:rPr>
          <w:rFonts w:ascii="Times New Roman" w:eastAsia="Times New Roman" w:hAnsi="Times New Roman" w:cs="Times New Roman"/>
          <w:sz w:val="28"/>
          <w:szCs w:val="28"/>
        </w:rPr>
        <w:t>Махачкалы.</w:t>
      </w:r>
    </w:p>
    <w:p w14:paraId="7C0E01CB" w14:textId="7C54A6C5" w:rsidR="008C7E35" w:rsidRPr="00490DCC" w:rsidRDefault="008C7E35" w:rsidP="00AC2BBE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3.1.1. В конкурсное испытание выходят первые 10 </w:t>
      </w:r>
      <w:r w:rsidR="00F175F9">
        <w:rPr>
          <w:rFonts w:ascii="Times New Roman" w:eastAsia="Times New Roman" w:hAnsi="Times New Roman" w:cs="Times New Roman"/>
          <w:sz w:val="28"/>
          <w:szCs w:val="28"/>
        </w:rPr>
        <w:t>участников, лауреаты Конкурса, определившиеся по итогам первого очного тура (при исключительных условиях получения участниками Конкурса одинакового количества баллов, по решению жюри Конкурса, количество участников может быть изменено).</w:t>
      </w:r>
    </w:p>
    <w:p w14:paraId="03C3C9A7" w14:textId="3F454AFD" w:rsidR="00AC2BBE" w:rsidRPr="00AC2BBE" w:rsidRDefault="004B32A2" w:rsidP="00AC2BBE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</w:t>
      </w:r>
      <w:r w:rsidR="00F175F9">
        <w:rPr>
          <w:rFonts w:ascii="Times New Roman" w:eastAsia="Times New Roman" w:hAnsi="Times New Roman" w:cs="Times New Roman"/>
          <w:sz w:val="28"/>
          <w:szCs w:val="28"/>
        </w:rPr>
        <w:t>2</w:t>
      </w:r>
      <w:r w:rsidR="003E06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C2BBE" w:rsidRPr="00AC2BBE">
        <w:rPr>
          <w:rFonts w:ascii="Times New Roman" w:eastAsia="Times New Roman" w:hAnsi="Times New Roman" w:cs="Times New Roman"/>
          <w:sz w:val="28"/>
          <w:szCs w:val="28"/>
        </w:rPr>
        <w:t>Цель конкурсного испытания: демонстрация лауреатами Конкурса профессионально-личностных компетенций в области воспитания и социализации обучающихся.</w:t>
      </w:r>
    </w:p>
    <w:p w14:paraId="6207D068" w14:textId="0ED7FC78" w:rsidR="00AC2BBE" w:rsidRPr="00AC2BBE" w:rsidRDefault="004B32A2" w:rsidP="00AC2BBE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</w:t>
      </w:r>
      <w:r w:rsidR="00F175F9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. </w:t>
      </w:r>
      <w:r w:rsidR="00AC2BBE" w:rsidRPr="00AC2BBE">
        <w:rPr>
          <w:rFonts w:ascii="Times New Roman" w:eastAsia="Times New Roman" w:hAnsi="Times New Roman" w:cs="Times New Roman"/>
          <w:sz w:val="28"/>
          <w:szCs w:val="28"/>
        </w:rPr>
        <w:t>Очередность выступлений определяется по результатам жеребьевки, проводимой после объявления лауреатов Конкурса.</w:t>
      </w:r>
    </w:p>
    <w:p w14:paraId="60D31A59" w14:textId="57305187" w:rsidR="00AC2BBE" w:rsidRPr="00AC2BBE" w:rsidRDefault="004B32A2" w:rsidP="00B664C8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</w:t>
      </w:r>
      <w:r w:rsidR="00F175F9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 </w:t>
      </w:r>
      <w:r w:rsidR="00AC2BBE" w:rsidRPr="0092567F">
        <w:rPr>
          <w:rFonts w:ascii="Times New Roman" w:eastAsia="Times New Roman" w:hAnsi="Times New Roman" w:cs="Times New Roman"/>
          <w:sz w:val="28"/>
          <w:szCs w:val="28"/>
        </w:rPr>
        <w:t xml:space="preserve">Тематическое направление классного часа: </w:t>
      </w:r>
      <w:r w:rsidR="00F15FF3">
        <w:rPr>
          <w:rFonts w:ascii="Times New Roman" w:eastAsia="Times New Roman" w:hAnsi="Times New Roman" w:cs="Times New Roman"/>
          <w:sz w:val="28"/>
          <w:szCs w:val="28"/>
        </w:rPr>
        <w:t xml:space="preserve">«В дружбе народов единство России», приуроченный к </w:t>
      </w:r>
      <w:r w:rsidR="00F15FF3" w:rsidRPr="00F15FF3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F15FF3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15FF3" w:rsidRPr="00F15FF3">
        <w:rPr>
          <w:rFonts w:ascii="Times New Roman" w:eastAsia="Times New Roman" w:hAnsi="Times New Roman" w:cs="Times New Roman"/>
          <w:sz w:val="28"/>
          <w:szCs w:val="28"/>
        </w:rPr>
        <w:t xml:space="preserve"> единства народов России</w:t>
      </w:r>
      <w:r w:rsidR="00F15FF3">
        <w:rPr>
          <w:rFonts w:ascii="Times New Roman" w:eastAsia="Times New Roman" w:hAnsi="Times New Roman" w:cs="Times New Roman"/>
          <w:sz w:val="28"/>
          <w:szCs w:val="28"/>
        </w:rPr>
        <w:t>.</w:t>
      </w:r>
      <w:r w:rsidR="00F15FF3" w:rsidRPr="00F15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2BBE" w:rsidRPr="00AC2BBE">
        <w:rPr>
          <w:rFonts w:ascii="Times New Roman" w:eastAsia="Times New Roman" w:hAnsi="Times New Roman" w:cs="Times New Roman"/>
          <w:sz w:val="28"/>
          <w:szCs w:val="28"/>
        </w:rPr>
        <w:t xml:space="preserve">Тему классного часа конкурсант </w:t>
      </w:r>
      <w:r w:rsidR="00F10458" w:rsidRPr="00EF03F0">
        <w:rPr>
          <w:rFonts w:ascii="Times New Roman" w:eastAsia="Times New Roman" w:hAnsi="Times New Roman" w:cs="Times New Roman"/>
          <w:sz w:val="28"/>
          <w:szCs w:val="28"/>
        </w:rPr>
        <w:t>определяет</w:t>
      </w:r>
      <w:r w:rsidR="00AC2BBE" w:rsidRPr="00EF03F0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AC2BBE" w:rsidRPr="00AC2BBE">
        <w:rPr>
          <w:rFonts w:ascii="Times New Roman" w:eastAsia="Times New Roman" w:hAnsi="Times New Roman" w:cs="Times New Roman"/>
          <w:sz w:val="28"/>
          <w:szCs w:val="28"/>
        </w:rPr>
        <w:t>амостоятельно.</w:t>
      </w:r>
    </w:p>
    <w:p w14:paraId="1DA6C251" w14:textId="52BCA431" w:rsidR="00AC2BBE" w:rsidRPr="00AC2BBE" w:rsidRDefault="004B32A2" w:rsidP="00AC2BBE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</w:t>
      </w:r>
      <w:r w:rsidR="00573706">
        <w:rPr>
          <w:rFonts w:ascii="Times New Roman" w:eastAsia="Times New Roman" w:hAnsi="Times New Roman" w:cs="Times New Roman"/>
          <w:sz w:val="28"/>
          <w:szCs w:val="28"/>
        </w:rPr>
        <w:t>5</w:t>
      </w:r>
      <w:r w:rsidR="00B664C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C2BBE" w:rsidRPr="00AC2BBE">
        <w:rPr>
          <w:rFonts w:ascii="Times New Roman" w:eastAsia="Times New Roman" w:hAnsi="Times New Roman" w:cs="Times New Roman"/>
          <w:sz w:val="28"/>
          <w:szCs w:val="28"/>
        </w:rPr>
        <w:t>Регламент конкурсного испытания: проведение классного часа - 20 минут, ответы на вопросы членов жюри - до 10 минут.</w:t>
      </w:r>
    </w:p>
    <w:p w14:paraId="5A472D72" w14:textId="0A47DB5B" w:rsidR="00AC2BBE" w:rsidRPr="00AC2BBE" w:rsidRDefault="004B32A2" w:rsidP="00B664C8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</w:t>
      </w:r>
      <w:r w:rsidR="00573706">
        <w:rPr>
          <w:rFonts w:ascii="Times New Roman" w:eastAsia="Times New Roman" w:hAnsi="Times New Roman" w:cs="Times New Roman"/>
          <w:sz w:val="28"/>
          <w:szCs w:val="28"/>
        </w:rPr>
        <w:t>6</w:t>
      </w:r>
      <w:r w:rsidR="00B664C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C2BBE" w:rsidRPr="00AC2BBE">
        <w:rPr>
          <w:rFonts w:ascii="Times New Roman" w:eastAsia="Times New Roman" w:hAnsi="Times New Roman" w:cs="Times New Roman"/>
          <w:sz w:val="28"/>
          <w:szCs w:val="28"/>
        </w:rPr>
        <w:t>Порядок оценивания конкурсного испытания: оценивание конкурсного испытания осуществляется в очном режиме. Оценивание производится по пяти критериям, каждый критерий раскрывается через пять показателей. Каждый показатель оценивается по шкале от 0 до 2 баллов, где 0 баллов - «показатель не проявлен», 1 балл - «показатель проявлен частично», 2 балла</w:t>
      </w:r>
      <w:r w:rsidR="00685D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2BBE" w:rsidRPr="00AC2BBE">
        <w:rPr>
          <w:rFonts w:ascii="Times New Roman" w:eastAsia="Times New Roman" w:hAnsi="Times New Roman" w:cs="Times New Roman"/>
          <w:sz w:val="28"/>
          <w:szCs w:val="28"/>
        </w:rPr>
        <w:t>-</w:t>
      </w:r>
      <w:r w:rsidR="00B664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2BBE" w:rsidRPr="00AC2BBE">
        <w:rPr>
          <w:rFonts w:ascii="Times New Roman" w:eastAsia="Times New Roman" w:hAnsi="Times New Roman" w:cs="Times New Roman"/>
          <w:sz w:val="28"/>
          <w:szCs w:val="28"/>
        </w:rPr>
        <w:t>«показатель проявлен в полной мере».</w:t>
      </w:r>
      <w:r w:rsidR="00685D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2BBE" w:rsidRPr="00AC2BBE">
        <w:rPr>
          <w:rFonts w:ascii="Times New Roman" w:eastAsia="Times New Roman" w:hAnsi="Times New Roman" w:cs="Times New Roman"/>
          <w:sz w:val="28"/>
          <w:szCs w:val="28"/>
        </w:rPr>
        <w:t>Максимальная оценка за конкурсное испытание - 50 баллов.</w:t>
      </w:r>
    </w:p>
    <w:p w14:paraId="05BCD161" w14:textId="73B49F8D" w:rsidR="00573706" w:rsidRPr="00F15FF3" w:rsidRDefault="00BA2319" w:rsidP="00F15FF3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</w:t>
      </w:r>
      <w:r w:rsidR="00573706">
        <w:rPr>
          <w:rFonts w:ascii="Times New Roman" w:eastAsia="Times New Roman" w:hAnsi="Times New Roman" w:cs="Times New Roman"/>
          <w:sz w:val="28"/>
          <w:szCs w:val="28"/>
        </w:rPr>
        <w:t>7</w:t>
      </w:r>
      <w:r w:rsidR="00B664C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C2BBE" w:rsidRPr="00AC2BBE">
        <w:rPr>
          <w:rFonts w:ascii="Times New Roman" w:eastAsia="Times New Roman" w:hAnsi="Times New Roman" w:cs="Times New Roman"/>
          <w:sz w:val="28"/>
          <w:szCs w:val="28"/>
        </w:rPr>
        <w:t xml:space="preserve">Критерии оценки конкурсного испытания: актуальность и обоснованность выбранной темы; воспитательная ценность проведенного </w:t>
      </w:r>
      <w:r w:rsidR="00AC2BBE" w:rsidRPr="00AC2BBE">
        <w:rPr>
          <w:rFonts w:ascii="Times New Roman" w:eastAsia="Times New Roman" w:hAnsi="Times New Roman" w:cs="Times New Roman"/>
          <w:sz w:val="28"/>
          <w:szCs w:val="28"/>
        </w:rPr>
        <w:lastRenderedPageBreak/>
        <w:t>классного часа; методическая и психолого-педагогическая грамотность при проведении классного часа; творческий и адекватный подход к решению воспитательных задач; коммуникативная и речевая культура.</w:t>
      </w:r>
    </w:p>
    <w:p w14:paraId="68FE869A" w14:textId="3E0CA258" w:rsidR="00AC2BBE" w:rsidRDefault="00BA2319" w:rsidP="00AC2BBE">
      <w:pPr>
        <w:pStyle w:val="aa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3.2</w:t>
      </w:r>
      <w:r w:rsidR="00B664C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AC2BBE" w:rsidRPr="00685D48">
        <w:rPr>
          <w:rFonts w:ascii="Times New Roman" w:eastAsia="Times New Roman" w:hAnsi="Times New Roman" w:cs="Times New Roman"/>
          <w:b/>
          <w:bCs/>
          <w:sz w:val="28"/>
          <w:szCs w:val="28"/>
        </w:rPr>
        <w:t>Конкурсное испытание «Мастер-класс».</w:t>
      </w:r>
    </w:p>
    <w:p w14:paraId="504ECB4E" w14:textId="37B92DB0" w:rsidR="00490DCC" w:rsidRDefault="00BA2319" w:rsidP="00AC2BBE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3.2.1. </w:t>
      </w:r>
      <w:r w:rsidR="00490DCC" w:rsidRPr="00490DCC">
        <w:rPr>
          <w:rFonts w:ascii="Times New Roman" w:eastAsia="Times New Roman" w:hAnsi="Times New Roman" w:cs="Times New Roman"/>
          <w:sz w:val="28"/>
          <w:szCs w:val="28"/>
        </w:rPr>
        <w:t xml:space="preserve">Место проведения – </w:t>
      </w:r>
      <w:bookmarkStart w:id="13" w:name="_Hlk155787805"/>
      <w:r w:rsidR="00490DCC" w:rsidRPr="00490DCC">
        <w:rPr>
          <w:rFonts w:ascii="Times New Roman" w:eastAsia="Times New Roman" w:hAnsi="Times New Roman" w:cs="Times New Roman"/>
          <w:sz w:val="28"/>
          <w:szCs w:val="28"/>
        </w:rPr>
        <w:t>ГБУ ДПО РД «ДИРО»</w:t>
      </w:r>
      <w:bookmarkEnd w:id="13"/>
      <w:r w:rsidR="00490DCC" w:rsidRPr="00490DC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61A7C4C" w14:textId="65CC99D2" w:rsidR="00573706" w:rsidRPr="00490DCC" w:rsidRDefault="00573706" w:rsidP="00573706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3.2.2. </w:t>
      </w:r>
      <w:r w:rsidRPr="00573706">
        <w:rPr>
          <w:rFonts w:ascii="Times New Roman" w:eastAsia="Times New Roman" w:hAnsi="Times New Roman" w:cs="Times New Roman"/>
          <w:sz w:val="28"/>
          <w:szCs w:val="28"/>
        </w:rPr>
        <w:t>В конкурсное испытание выходят первые 5 участников,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3706">
        <w:rPr>
          <w:rFonts w:ascii="Times New Roman" w:eastAsia="Times New Roman" w:hAnsi="Times New Roman" w:cs="Times New Roman"/>
          <w:sz w:val="28"/>
          <w:szCs w:val="28"/>
        </w:rPr>
        <w:t>определившиеся по итогам проведения этапа «Классный час» (при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3706">
        <w:rPr>
          <w:rFonts w:ascii="Times New Roman" w:eastAsia="Times New Roman" w:hAnsi="Times New Roman" w:cs="Times New Roman"/>
          <w:sz w:val="28"/>
          <w:szCs w:val="28"/>
        </w:rPr>
        <w:t>исключительных условиях получения участниками Конкурса одинакового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3706">
        <w:rPr>
          <w:rFonts w:ascii="Times New Roman" w:eastAsia="Times New Roman" w:hAnsi="Times New Roman" w:cs="Times New Roman"/>
          <w:sz w:val="28"/>
          <w:szCs w:val="28"/>
        </w:rPr>
        <w:t>количества баллов, по решению жюри Конкурса, количество участников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3706">
        <w:rPr>
          <w:rFonts w:ascii="Times New Roman" w:eastAsia="Times New Roman" w:hAnsi="Times New Roman" w:cs="Times New Roman"/>
          <w:sz w:val="28"/>
          <w:szCs w:val="28"/>
        </w:rPr>
        <w:t>может быть изменено).</w:t>
      </w:r>
    </w:p>
    <w:p w14:paraId="077EA0E2" w14:textId="348579E5" w:rsidR="00AC2BBE" w:rsidRPr="00AC2BBE" w:rsidRDefault="00BA2319" w:rsidP="00AC2BBE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</w:t>
      </w:r>
      <w:r w:rsidR="00573706">
        <w:rPr>
          <w:rFonts w:ascii="Times New Roman" w:eastAsia="Times New Roman" w:hAnsi="Times New Roman" w:cs="Times New Roman"/>
          <w:sz w:val="28"/>
          <w:szCs w:val="28"/>
        </w:rPr>
        <w:t>3</w:t>
      </w:r>
      <w:r w:rsidR="00B664C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C2BBE" w:rsidRPr="00AC2BBE">
        <w:rPr>
          <w:rFonts w:ascii="Times New Roman" w:eastAsia="Times New Roman" w:hAnsi="Times New Roman" w:cs="Times New Roman"/>
          <w:sz w:val="28"/>
          <w:szCs w:val="28"/>
        </w:rPr>
        <w:t>Цель конкурсного испытания: демонстрация лауреатами Конкурса профессионального мастерства в области презентации и трансляции инновационного педагогического опыта в ситуации профессионального взаимодействия.</w:t>
      </w:r>
    </w:p>
    <w:p w14:paraId="1FEEB6E6" w14:textId="0AA519B8" w:rsidR="00AC2BBE" w:rsidRPr="00AC2BBE" w:rsidRDefault="00BA2319" w:rsidP="00AC2BBE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</w:t>
      </w:r>
      <w:r w:rsidR="00573706">
        <w:rPr>
          <w:rFonts w:ascii="Times New Roman" w:eastAsia="Times New Roman" w:hAnsi="Times New Roman" w:cs="Times New Roman"/>
          <w:sz w:val="28"/>
          <w:szCs w:val="28"/>
        </w:rPr>
        <w:t>4</w:t>
      </w:r>
      <w:r w:rsidR="00B664C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C2BBE" w:rsidRPr="00AC2BBE">
        <w:rPr>
          <w:rFonts w:ascii="Times New Roman" w:eastAsia="Times New Roman" w:hAnsi="Times New Roman" w:cs="Times New Roman"/>
          <w:sz w:val="28"/>
          <w:szCs w:val="28"/>
        </w:rPr>
        <w:t xml:space="preserve">Формат конкурсного испытания: выступление, демонстрирующее способы профессиональной деятельности, доказавшие свою эффективность в практической работе конкурсанта. </w:t>
      </w:r>
    </w:p>
    <w:p w14:paraId="3D157264" w14:textId="59062C87" w:rsidR="00685D48" w:rsidRDefault="00BA2319" w:rsidP="00685D48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</w:t>
      </w:r>
      <w:r w:rsidR="00573706">
        <w:rPr>
          <w:rFonts w:ascii="Times New Roman" w:eastAsia="Times New Roman" w:hAnsi="Times New Roman" w:cs="Times New Roman"/>
          <w:sz w:val="28"/>
          <w:szCs w:val="28"/>
        </w:rPr>
        <w:t>5</w:t>
      </w:r>
      <w:r w:rsidR="00B664C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C2BBE" w:rsidRPr="00AC2BBE">
        <w:rPr>
          <w:rFonts w:ascii="Times New Roman" w:eastAsia="Times New Roman" w:hAnsi="Times New Roman" w:cs="Times New Roman"/>
          <w:sz w:val="28"/>
          <w:szCs w:val="28"/>
        </w:rPr>
        <w:t>Тему, форму проведения мастер-класса, наличие фокус-группы и ее количественный состав (при необходимости) конкурсанты определяют самостоятельно.</w:t>
      </w:r>
    </w:p>
    <w:p w14:paraId="55BF913B" w14:textId="2B95D0B3" w:rsidR="00685D48" w:rsidRPr="00685D48" w:rsidRDefault="00BA2319" w:rsidP="00685D48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</w:t>
      </w:r>
      <w:r w:rsidR="00573706">
        <w:rPr>
          <w:rFonts w:ascii="Times New Roman" w:eastAsia="Times New Roman" w:hAnsi="Times New Roman" w:cs="Times New Roman"/>
          <w:sz w:val="28"/>
          <w:szCs w:val="28"/>
        </w:rPr>
        <w:t>6</w:t>
      </w:r>
      <w:r w:rsidR="00B664C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85D48" w:rsidRPr="00685D48">
        <w:rPr>
          <w:rFonts w:ascii="Times New Roman" w:eastAsia="Times New Roman" w:hAnsi="Times New Roman" w:cs="Times New Roman"/>
          <w:sz w:val="28"/>
          <w:szCs w:val="28"/>
        </w:rPr>
        <w:t>Очередность выступлений определяется по результатам жеребьевки, проводимой после объявления результатов конкурсного испытания «Классный час».</w:t>
      </w:r>
    </w:p>
    <w:p w14:paraId="31335642" w14:textId="5EA929D2" w:rsidR="00685D48" w:rsidRPr="00685D48" w:rsidRDefault="00BA2319" w:rsidP="00685D48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</w:t>
      </w:r>
      <w:r w:rsidR="00573706">
        <w:rPr>
          <w:rFonts w:ascii="Times New Roman" w:eastAsia="Times New Roman" w:hAnsi="Times New Roman" w:cs="Times New Roman"/>
          <w:sz w:val="28"/>
          <w:szCs w:val="28"/>
        </w:rPr>
        <w:t>7</w:t>
      </w:r>
      <w:r w:rsidR="00B664C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85D48" w:rsidRPr="00685D48">
        <w:rPr>
          <w:rFonts w:ascii="Times New Roman" w:eastAsia="Times New Roman" w:hAnsi="Times New Roman" w:cs="Times New Roman"/>
          <w:sz w:val="28"/>
          <w:szCs w:val="28"/>
        </w:rPr>
        <w:t xml:space="preserve">Регламент конкурсного испытания: проведение мастер-класса - </w:t>
      </w:r>
      <w:r w:rsidR="00685D48" w:rsidRPr="00EF03F0">
        <w:rPr>
          <w:rFonts w:ascii="Times New Roman" w:eastAsia="Times New Roman" w:hAnsi="Times New Roman" w:cs="Times New Roman"/>
          <w:sz w:val="28"/>
          <w:szCs w:val="28"/>
        </w:rPr>
        <w:t xml:space="preserve">20 минут; ответы на вопросы членов жюри - до </w:t>
      </w:r>
      <w:r w:rsidR="00DD231C" w:rsidRPr="00EF03F0">
        <w:rPr>
          <w:rFonts w:ascii="Times New Roman" w:eastAsia="Times New Roman" w:hAnsi="Times New Roman" w:cs="Times New Roman"/>
          <w:sz w:val="28"/>
          <w:szCs w:val="28"/>
        </w:rPr>
        <w:t>10</w:t>
      </w:r>
      <w:r w:rsidR="00685D48" w:rsidRPr="00EF03F0">
        <w:rPr>
          <w:rFonts w:ascii="Times New Roman" w:eastAsia="Times New Roman" w:hAnsi="Times New Roman" w:cs="Times New Roman"/>
          <w:sz w:val="28"/>
          <w:szCs w:val="28"/>
        </w:rPr>
        <w:t xml:space="preserve"> минут.</w:t>
      </w:r>
    </w:p>
    <w:p w14:paraId="1980E2F1" w14:textId="5CAFB02D" w:rsidR="00685D48" w:rsidRPr="00685D48" w:rsidRDefault="00BA2319" w:rsidP="00685D48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</w:t>
      </w:r>
      <w:r w:rsidR="00573706">
        <w:rPr>
          <w:rFonts w:ascii="Times New Roman" w:eastAsia="Times New Roman" w:hAnsi="Times New Roman" w:cs="Times New Roman"/>
          <w:sz w:val="28"/>
          <w:szCs w:val="28"/>
        </w:rPr>
        <w:t>8</w:t>
      </w:r>
      <w:r w:rsidR="00B664C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85D48" w:rsidRPr="00685D48">
        <w:rPr>
          <w:rFonts w:ascii="Times New Roman" w:eastAsia="Times New Roman" w:hAnsi="Times New Roman" w:cs="Times New Roman"/>
          <w:sz w:val="28"/>
          <w:szCs w:val="28"/>
        </w:rPr>
        <w:t>Порядок оценивания конкурсного испытания: оценивание конкурсного испытания осуществляется в очном режиме. Оценивание производится по пяти критериям, каждый критерий раскрывается через пять показателей. Каждый показатель оценивается по шкале от 0 до 2 баллов, где 0 баллов - «показатель не проявлен», 1 балл - «показатель проявлен частично», 2 балла - «показатель проявлен в полной мере».</w:t>
      </w:r>
    </w:p>
    <w:p w14:paraId="008EFD8A" w14:textId="77777777" w:rsidR="00685D48" w:rsidRPr="00685D48" w:rsidRDefault="00685D48" w:rsidP="00685D48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5D48">
        <w:rPr>
          <w:rFonts w:ascii="Times New Roman" w:eastAsia="Times New Roman" w:hAnsi="Times New Roman" w:cs="Times New Roman"/>
          <w:sz w:val="28"/>
          <w:szCs w:val="28"/>
        </w:rPr>
        <w:t>Максимальная оценка за конкурсное испытание - 50 баллов.</w:t>
      </w:r>
    </w:p>
    <w:p w14:paraId="0B4DC978" w14:textId="3A6B6F3F" w:rsidR="00685D48" w:rsidRDefault="00BA2319" w:rsidP="00685D48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</w:t>
      </w:r>
      <w:r w:rsidR="00321E26">
        <w:rPr>
          <w:rFonts w:ascii="Times New Roman" w:eastAsia="Times New Roman" w:hAnsi="Times New Roman" w:cs="Times New Roman"/>
          <w:sz w:val="28"/>
          <w:szCs w:val="28"/>
        </w:rPr>
        <w:t>9</w:t>
      </w:r>
      <w:r w:rsidR="002D230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85D48" w:rsidRPr="00685D48">
        <w:rPr>
          <w:rFonts w:ascii="Times New Roman" w:eastAsia="Times New Roman" w:hAnsi="Times New Roman" w:cs="Times New Roman"/>
          <w:sz w:val="28"/>
          <w:szCs w:val="28"/>
        </w:rPr>
        <w:t>Критерии оценки конкурсного испытания: актуальность и методическая обоснованность представленного опыта; практическая значимость и применимость представленного опыта; продуктивность и результативность мастер-класса; информационная, речевая и рефлексивная культура; творческий подход и организация обратной связи.</w:t>
      </w:r>
    </w:p>
    <w:p w14:paraId="47DAA5E2" w14:textId="77777777" w:rsidR="00685D48" w:rsidRDefault="00685D48" w:rsidP="00685D48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956186" w14:textId="308B84F6" w:rsidR="00685D48" w:rsidRPr="00174B2A" w:rsidRDefault="00532CE1" w:rsidP="00532CE1">
      <w:pPr>
        <w:pStyle w:val="aa"/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/>
        </w:rPr>
        <w:t>V</w:t>
      </w:r>
      <w:r w:rsidRPr="00532CE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="00685D48" w:rsidRPr="00174B2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Жюри и счетная комиссия </w:t>
      </w:r>
      <w:r w:rsidR="00A571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республиканск</w:t>
      </w:r>
      <w:r w:rsidR="00685D48" w:rsidRPr="00174B2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ого этапа Конкурса</w:t>
      </w:r>
    </w:p>
    <w:p w14:paraId="6DCB2B4B" w14:textId="1F84B759" w:rsidR="00685D48" w:rsidRPr="00EF03F0" w:rsidRDefault="00685D48" w:rsidP="00685D48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3F0">
        <w:rPr>
          <w:rFonts w:ascii="Times New Roman" w:eastAsia="Times New Roman" w:hAnsi="Times New Roman" w:cs="Times New Roman"/>
          <w:sz w:val="28"/>
          <w:szCs w:val="28"/>
        </w:rPr>
        <w:t>1.</w:t>
      </w:r>
      <w:r w:rsidR="00532CE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A4624">
        <w:rPr>
          <w:rFonts w:ascii="Times New Roman" w:eastAsia="Times New Roman" w:hAnsi="Times New Roman" w:cs="Times New Roman"/>
          <w:sz w:val="28"/>
          <w:szCs w:val="28"/>
        </w:rPr>
        <w:t xml:space="preserve">Оценку конкурсных испытаний </w:t>
      </w:r>
      <w:r w:rsidR="00174B2A" w:rsidRPr="007A4624">
        <w:rPr>
          <w:rFonts w:ascii="Times New Roman" w:eastAsia="Times New Roman" w:hAnsi="Times New Roman" w:cs="Times New Roman"/>
          <w:sz w:val="28"/>
          <w:szCs w:val="28"/>
        </w:rPr>
        <w:t>республиканского</w:t>
      </w:r>
      <w:r w:rsidRPr="007A4624">
        <w:rPr>
          <w:rFonts w:ascii="Times New Roman" w:eastAsia="Times New Roman" w:hAnsi="Times New Roman" w:cs="Times New Roman"/>
          <w:sz w:val="28"/>
          <w:szCs w:val="28"/>
        </w:rPr>
        <w:t xml:space="preserve"> этапа Конкурса осуществляют группы жюри заочного и первого очного туров, жюри второго очного тура (Большое жюри).</w:t>
      </w:r>
    </w:p>
    <w:p w14:paraId="252E329B" w14:textId="3091B25A" w:rsidR="00A508B1" w:rsidRPr="00EF03F0" w:rsidRDefault="00685D48" w:rsidP="00685D48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3F0">
        <w:rPr>
          <w:rFonts w:ascii="Times New Roman" w:eastAsia="Times New Roman" w:hAnsi="Times New Roman" w:cs="Times New Roman"/>
          <w:sz w:val="28"/>
          <w:szCs w:val="28"/>
        </w:rPr>
        <w:t>2.</w:t>
      </w:r>
      <w:r w:rsidR="00532CE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F03F0">
        <w:rPr>
          <w:rFonts w:ascii="Times New Roman" w:eastAsia="Times New Roman" w:hAnsi="Times New Roman" w:cs="Times New Roman"/>
          <w:sz w:val="28"/>
          <w:szCs w:val="28"/>
        </w:rPr>
        <w:t xml:space="preserve">Для оценивания конкурсных испытаний заочного тура и первого очного тура </w:t>
      </w:r>
      <w:r w:rsidR="000D2EC9" w:rsidRPr="00EF03F0">
        <w:rPr>
          <w:rFonts w:ascii="Times New Roman" w:eastAsia="Times New Roman" w:hAnsi="Times New Roman" w:cs="Times New Roman"/>
          <w:sz w:val="28"/>
          <w:szCs w:val="28"/>
        </w:rPr>
        <w:t xml:space="preserve">Минобрнауки РД </w:t>
      </w:r>
      <w:r w:rsidRPr="00EF03F0">
        <w:rPr>
          <w:rFonts w:ascii="Times New Roman" w:eastAsia="Times New Roman" w:hAnsi="Times New Roman" w:cs="Times New Roman"/>
          <w:sz w:val="28"/>
          <w:szCs w:val="28"/>
        </w:rPr>
        <w:t>формируется жюри</w:t>
      </w:r>
      <w:r w:rsidR="005D18EC">
        <w:rPr>
          <w:rFonts w:ascii="Times New Roman" w:eastAsia="Times New Roman" w:hAnsi="Times New Roman" w:cs="Times New Roman"/>
          <w:sz w:val="28"/>
          <w:szCs w:val="28"/>
        </w:rPr>
        <w:t>,</w:t>
      </w:r>
      <w:r w:rsidR="00A508B1" w:rsidRPr="00EF0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231C" w:rsidRPr="00EF03F0">
        <w:rPr>
          <w:rFonts w:ascii="Times New Roman" w:eastAsia="Times New Roman" w:hAnsi="Times New Roman" w:cs="Times New Roman"/>
          <w:sz w:val="28"/>
          <w:szCs w:val="28"/>
        </w:rPr>
        <w:t>включающи</w:t>
      </w:r>
      <w:r w:rsidR="005D18E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D231C" w:rsidRPr="00EF03F0">
        <w:rPr>
          <w:rFonts w:ascii="Times New Roman" w:eastAsia="Times New Roman" w:hAnsi="Times New Roman" w:cs="Times New Roman"/>
          <w:sz w:val="28"/>
          <w:szCs w:val="28"/>
        </w:rPr>
        <w:t xml:space="preserve"> экспертов</w:t>
      </w:r>
      <w:r w:rsidR="005D18EC">
        <w:rPr>
          <w:rFonts w:ascii="Times New Roman" w:eastAsia="Times New Roman" w:hAnsi="Times New Roman" w:cs="Times New Roman"/>
          <w:sz w:val="28"/>
          <w:szCs w:val="28"/>
        </w:rPr>
        <w:t>,</w:t>
      </w:r>
      <w:r w:rsidR="00DD231C" w:rsidRPr="00EF03F0">
        <w:rPr>
          <w:rFonts w:ascii="Times New Roman" w:eastAsia="Times New Roman" w:hAnsi="Times New Roman" w:cs="Times New Roman"/>
          <w:sz w:val="28"/>
          <w:szCs w:val="28"/>
        </w:rPr>
        <w:t xml:space="preserve"> специализирующи</w:t>
      </w:r>
      <w:r w:rsidR="005D18EC">
        <w:rPr>
          <w:rFonts w:ascii="Times New Roman" w:eastAsia="Times New Roman" w:hAnsi="Times New Roman" w:cs="Times New Roman"/>
          <w:sz w:val="28"/>
          <w:szCs w:val="28"/>
        </w:rPr>
        <w:t>х</w:t>
      </w:r>
      <w:r w:rsidR="00DD231C" w:rsidRPr="00EF03F0">
        <w:rPr>
          <w:rFonts w:ascii="Times New Roman" w:eastAsia="Times New Roman" w:hAnsi="Times New Roman" w:cs="Times New Roman"/>
          <w:sz w:val="28"/>
          <w:szCs w:val="28"/>
        </w:rPr>
        <w:t>ся в предметах «Родной язык»</w:t>
      </w:r>
      <w:r w:rsidR="005D18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231C" w:rsidRPr="00EF03F0">
        <w:rPr>
          <w:rFonts w:ascii="Times New Roman" w:eastAsia="Times New Roman" w:hAnsi="Times New Roman" w:cs="Times New Roman"/>
          <w:sz w:val="28"/>
          <w:szCs w:val="28"/>
        </w:rPr>
        <w:t>и «Родная литература», преподаваемых конкурсантом.</w:t>
      </w:r>
    </w:p>
    <w:p w14:paraId="45E1EC76" w14:textId="51A30F09" w:rsidR="00685D48" w:rsidRPr="00EF03F0" w:rsidRDefault="00A90D38" w:rsidP="00685D48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3F0">
        <w:rPr>
          <w:rFonts w:ascii="Times New Roman" w:eastAsia="Times New Roman" w:hAnsi="Times New Roman" w:cs="Times New Roman"/>
          <w:sz w:val="28"/>
          <w:szCs w:val="28"/>
        </w:rPr>
        <w:t>3</w:t>
      </w:r>
      <w:r w:rsidR="00685D48" w:rsidRPr="00EF03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532CE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0450F" w:rsidRPr="00EF03F0">
        <w:rPr>
          <w:rFonts w:ascii="Times New Roman" w:eastAsia="Times New Roman" w:hAnsi="Times New Roman" w:cs="Times New Roman"/>
          <w:sz w:val="28"/>
          <w:szCs w:val="28"/>
        </w:rPr>
        <w:t xml:space="preserve">Для оценивания конкурсных испытаний второго очного тура формируется Большое жюри. Состав Большого жюри </w:t>
      </w:r>
      <w:r w:rsidR="00BD7618" w:rsidRPr="00EF03F0">
        <w:rPr>
          <w:rFonts w:ascii="Times New Roman" w:eastAsia="Times New Roman" w:hAnsi="Times New Roman" w:cs="Times New Roman"/>
          <w:sz w:val="28"/>
          <w:szCs w:val="28"/>
        </w:rPr>
        <w:t xml:space="preserve">утверждается </w:t>
      </w:r>
      <w:r w:rsidR="00BD7618" w:rsidRPr="00EF03F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приказом </w:t>
      </w:r>
      <w:r w:rsidR="00BD7618" w:rsidRPr="00EF03F0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Министерств</w:t>
      </w:r>
      <w:r w:rsidR="00132E33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="00BD7618" w:rsidRPr="00EF03F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образования и науки Республики Дагестан</w:t>
      </w:r>
      <w:r w:rsidR="00BD7618" w:rsidRPr="00EF03F0">
        <w:rPr>
          <w:rFonts w:ascii="Times New Roman" w:eastAsia="Times New Roman" w:hAnsi="Times New Roman" w:cs="Times New Roman"/>
          <w:color w:val="7030A0"/>
          <w:sz w:val="28"/>
          <w:szCs w:val="28"/>
        </w:rPr>
        <w:t xml:space="preserve">. </w:t>
      </w:r>
      <w:r w:rsidR="0000450F" w:rsidRPr="00EF03F0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00450F" w:rsidRPr="00EF03F0">
        <w:rPr>
          <w:rFonts w:ascii="Times New Roman" w:eastAsia="Times New Roman" w:hAnsi="Times New Roman" w:cs="Times New Roman"/>
          <w:sz w:val="28"/>
          <w:szCs w:val="28"/>
        </w:rPr>
        <w:t xml:space="preserve"> состав Большого жюри могут входить члены жюри заочного и первого очного туров.</w:t>
      </w:r>
    </w:p>
    <w:p w14:paraId="4171C82B" w14:textId="47695E1E" w:rsidR="00A90D38" w:rsidRPr="00EF03F0" w:rsidRDefault="00A90D38" w:rsidP="0000450F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3F0">
        <w:rPr>
          <w:rFonts w:ascii="Times New Roman" w:eastAsia="Times New Roman" w:hAnsi="Times New Roman" w:cs="Times New Roman"/>
          <w:sz w:val="28"/>
          <w:szCs w:val="28"/>
        </w:rPr>
        <w:t>4</w:t>
      </w:r>
      <w:r w:rsidR="00685D48" w:rsidRPr="00EF03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532CE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FC541E" w:rsidRPr="00EF03F0">
        <w:rPr>
          <w:rFonts w:ascii="Times New Roman" w:eastAsia="Times New Roman" w:hAnsi="Times New Roman" w:cs="Times New Roman"/>
          <w:sz w:val="28"/>
          <w:szCs w:val="28"/>
        </w:rPr>
        <w:t xml:space="preserve">Профилактика конфликта интересов осуществляется следующим образом: в состав жюри заочного, первого очного туров и Большого жюри не могут входить представители тех организаций, в которых работают участники </w:t>
      </w:r>
      <w:r w:rsidR="00A5711F">
        <w:rPr>
          <w:rFonts w:ascii="Times New Roman" w:eastAsia="Times New Roman" w:hAnsi="Times New Roman" w:cs="Times New Roman"/>
          <w:sz w:val="28"/>
          <w:szCs w:val="28"/>
        </w:rPr>
        <w:t>республиканского</w:t>
      </w:r>
      <w:r w:rsidR="00FC541E" w:rsidRPr="00EF03F0">
        <w:rPr>
          <w:rFonts w:ascii="Times New Roman" w:eastAsia="Times New Roman" w:hAnsi="Times New Roman" w:cs="Times New Roman"/>
          <w:sz w:val="28"/>
          <w:szCs w:val="28"/>
        </w:rPr>
        <w:t xml:space="preserve"> этапа Конкурса.</w:t>
      </w:r>
    </w:p>
    <w:p w14:paraId="5821F9BC" w14:textId="75DC5FF8" w:rsidR="00A90D38" w:rsidRPr="00EF03F0" w:rsidRDefault="00A90D38" w:rsidP="008A261A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3F0">
        <w:rPr>
          <w:rFonts w:ascii="Times New Roman" w:eastAsia="Times New Roman" w:hAnsi="Times New Roman" w:cs="Times New Roman"/>
          <w:sz w:val="28"/>
          <w:szCs w:val="28"/>
        </w:rPr>
        <w:t>5.</w:t>
      </w:r>
      <w:r w:rsidR="00CA1C7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C541E" w:rsidRPr="00EF03F0">
        <w:rPr>
          <w:rFonts w:ascii="Times New Roman" w:eastAsia="Times New Roman" w:hAnsi="Times New Roman" w:cs="Times New Roman"/>
          <w:sz w:val="28"/>
          <w:szCs w:val="28"/>
        </w:rPr>
        <w:t xml:space="preserve">Все члены жюри </w:t>
      </w:r>
      <w:r w:rsidR="00532CE1">
        <w:rPr>
          <w:rFonts w:ascii="Times New Roman" w:eastAsia="Times New Roman" w:hAnsi="Times New Roman" w:cs="Times New Roman"/>
          <w:sz w:val="28"/>
          <w:szCs w:val="28"/>
        </w:rPr>
        <w:t>республиканск</w:t>
      </w:r>
      <w:r w:rsidR="00FC541E" w:rsidRPr="00EF03F0">
        <w:rPr>
          <w:rFonts w:ascii="Times New Roman" w:eastAsia="Times New Roman" w:hAnsi="Times New Roman" w:cs="Times New Roman"/>
          <w:sz w:val="28"/>
          <w:szCs w:val="28"/>
        </w:rPr>
        <w:t>ого этапа Конкурса обладают равными правами. Каждый член жюри имеет один решающий голос и правомочен самостоятельно принимать решения по оцениванию выступлений участников в конкурсных испытаниях. Оценивание за других членов жюри не допускается.</w:t>
      </w:r>
    </w:p>
    <w:p w14:paraId="456C0C96" w14:textId="0DEDA59B" w:rsidR="00A90D38" w:rsidRPr="00EF03F0" w:rsidRDefault="008A261A" w:rsidP="00A90D38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3F0">
        <w:rPr>
          <w:rFonts w:ascii="Times New Roman" w:eastAsia="Times New Roman" w:hAnsi="Times New Roman" w:cs="Times New Roman"/>
          <w:sz w:val="28"/>
          <w:szCs w:val="28"/>
        </w:rPr>
        <w:t>6</w:t>
      </w:r>
      <w:r w:rsidR="00A90D38" w:rsidRPr="00EF03F0">
        <w:rPr>
          <w:rFonts w:ascii="Times New Roman" w:eastAsia="Times New Roman" w:hAnsi="Times New Roman" w:cs="Times New Roman"/>
          <w:sz w:val="28"/>
          <w:szCs w:val="28"/>
        </w:rPr>
        <w:t>.</w:t>
      </w:r>
      <w:r w:rsidR="00CA1C7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C541E" w:rsidRPr="00EF03F0">
        <w:rPr>
          <w:rFonts w:ascii="Times New Roman" w:eastAsia="Times New Roman" w:hAnsi="Times New Roman" w:cs="Times New Roman"/>
          <w:sz w:val="28"/>
          <w:szCs w:val="28"/>
        </w:rPr>
        <w:t xml:space="preserve">Для организации подсчета баллов, начисленных участникам </w:t>
      </w:r>
      <w:r w:rsidR="00A5711F">
        <w:rPr>
          <w:rFonts w:ascii="Times New Roman" w:eastAsia="Times New Roman" w:hAnsi="Times New Roman" w:cs="Times New Roman"/>
          <w:sz w:val="28"/>
          <w:szCs w:val="28"/>
        </w:rPr>
        <w:t>республиканск</w:t>
      </w:r>
      <w:r w:rsidR="00FC541E" w:rsidRPr="00EF03F0">
        <w:rPr>
          <w:rFonts w:ascii="Times New Roman" w:eastAsia="Times New Roman" w:hAnsi="Times New Roman" w:cs="Times New Roman"/>
          <w:sz w:val="28"/>
          <w:szCs w:val="28"/>
        </w:rPr>
        <w:t>ого этапа Конкурса по результатам конкурсных испытаний, подготовки сводных оценочных ведомостей, осуществления контроля за проведением жеребьевок и соблюдением конкурсных процедур создается счетная комиссия</w:t>
      </w:r>
      <w:r w:rsidR="005D18EC">
        <w:rPr>
          <w:rFonts w:ascii="Times New Roman" w:eastAsia="Times New Roman" w:hAnsi="Times New Roman" w:cs="Times New Roman"/>
          <w:sz w:val="28"/>
          <w:szCs w:val="28"/>
        </w:rPr>
        <w:t>.</w:t>
      </w:r>
      <w:r w:rsidR="00FC541E" w:rsidRPr="00EF0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972D01D" w14:textId="46921D2A" w:rsidR="00A90D38" w:rsidRPr="00A90D38" w:rsidRDefault="00A90D38" w:rsidP="00B95FC9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3F0">
        <w:rPr>
          <w:rFonts w:ascii="Times New Roman" w:eastAsia="Times New Roman" w:hAnsi="Times New Roman" w:cs="Times New Roman"/>
          <w:sz w:val="28"/>
          <w:szCs w:val="28"/>
        </w:rPr>
        <w:t>7.</w:t>
      </w:r>
      <w:r w:rsidR="00FC541E" w:rsidRPr="00EF03F0">
        <w:rPr>
          <w:rFonts w:ascii="Times New Roman" w:eastAsia="Times New Roman" w:hAnsi="Times New Roman" w:cs="Times New Roman"/>
          <w:sz w:val="28"/>
          <w:szCs w:val="28"/>
        </w:rPr>
        <w:t xml:space="preserve"> Состав и количество членов счетной комиссии утверждается приказом Министерств</w:t>
      </w:r>
      <w:r w:rsidR="00532CE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C541E" w:rsidRPr="00EF03F0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и науки Республики Дагестан</w:t>
      </w:r>
      <w:r w:rsidRPr="00A90D38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F152071" w14:textId="77777777" w:rsidR="00FD280F" w:rsidRDefault="00FD280F" w:rsidP="00FD280F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263FE1" w14:textId="5EEC34A4" w:rsidR="00FD280F" w:rsidRDefault="00532CE1" w:rsidP="00337311">
      <w:pPr>
        <w:pStyle w:val="11"/>
        <w:keepNext/>
        <w:keepLines/>
        <w:shd w:val="clear" w:color="auto" w:fill="auto"/>
        <w:tabs>
          <w:tab w:val="left" w:pos="707"/>
        </w:tabs>
      </w:pPr>
      <w:r>
        <w:rPr>
          <w:lang w:val="en-US"/>
        </w:rPr>
        <w:t>VI</w:t>
      </w:r>
      <w:r w:rsidR="00337311" w:rsidRPr="00337311">
        <w:t xml:space="preserve">. </w:t>
      </w:r>
      <w:r w:rsidR="00FD280F">
        <w:t>Порядок определения и награждения лауреатов,</w:t>
      </w:r>
      <w:r w:rsidR="00FD280F">
        <w:br/>
        <w:t>призеров и победителя Конкурса</w:t>
      </w:r>
    </w:p>
    <w:p w14:paraId="4A6D48E5" w14:textId="244966D7" w:rsidR="00FD280F" w:rsidRPr="009765CC" w:rsidRDefault="001A762B" w:rsidP="009765C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D280F" w:rsidRPr="009765CC">
        <w:rPr>
          <w:rFonts w:ascii="Times New Roman" w:hAnsi="Times New Roman" w:cs="Times New Roman"/>
          <w:sz w:val="28"/>
          <w:szCs w:val="28"/>
        </w:rPr>
        <w:t xml:space="preserve">Подсчет количества баллов, выставленных каждому участнику </w:t>
      </w:r>
      <w:r w:rsidR="00337311">
        <w:rPr>
          <w:rFonts w:ascii="Times New Roman" w:hAnsi="Times New Roman" w:cs="Times New Roman"/>
          <w:sz w:val="28"/>
          <w:szCs w:val="28"/>
        </w:rPr>
        <w:t>республиканск</w:t>
      </w:r>
      <w:r w:rsidR="00FD280F" w:rsidRPr="009765CC">
        <w:rPr>
          <w:rFonts w:ascii="Times New Roman" w:hAnsi="Times New Roman" w:cs="Times New Roman"/>
          <w:sz w:val="28"/>
          <w:szCs w:val="28"/>
        </w:rPr>
        <w:t>ого этапа Конкурса, включает следующие этапы:</w:t>
      </w:r>
    </w:p>
    <w:p w14:paraId="5D924ED5" w14:textId="77777777" w:rsidR="00FD280F" w:rsidRPr="009765CC" w:rsidRDefault="00FD280F" w:rsidP="009765C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65CC">
        <w:rPr>
          <w:rFonts w:ascii="Times New Roman" w:hAnsi="Times New Roman" w:cs="Times New Roman"/>
          <w:sz w:val="28"/>
          <w:szCs w:val="28"/>
        </w:rPr>
        <w:t>по итогам заочного тура конкурсанту выставляется оценка, представляющая собой среднее арифметическое баллов, начисленных членами группы жюри заочного тура;</w:t>
      </w:r>
    </w:p>
    <w:p w14:paraId="50E732D2" w14:textId="77777777" w:rsidR="00FD280F" w:rsidRPr="009765CC" w:rsidRDefault="00FD280F" w:rsidP="009765C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65CC">
        <w:rPr>
          <w:rFonts w:ascii="Times New Roman" w:hAnsi="Times New Roman" w:cs="Times New Roman"/>
          <w:sz w:val="28"/>
          <w:szCs w:val="28"/>
        </w:rPr>
        <w:t>по итогам первого очного тура конкурсанту выставляется оценка, представляющая собой сумму средних арифметических баллов, начисленных ему за каждое конкурсное испытание членами группы жюри первого очного тура;</w:t>
      </w:r>
    </w:p>
    <w:p w14:paraId="50957C47" w14:textId="77777777" w:rsidR="00FD280F" w:rsidRPr="009765CC" w:rsidRDefault="00FD280F" w:rsidP="009765C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765CC">
        <w:rPr>
          <w:rFonts w:ascii="Times New Roman" w:hAnsi="Times New Roman" w:cs="Times New Roman"/>
          <w:sz w:val="28"/>
          <w:szCs w:val="28"/>
        </w:rPr>
        <w:t>по итогам конкурсного испытания «Классный час» второго очного тура конкурсанту выставляется оценка, представляющая собой среднее арифметическое баллов, начисленных ему членами жюри второго очного тура;</w:t>
      </w:r>
    </w:p>
    <w:p w14:paraId="11CD8F68" w14:textId="77777777" w:rsidR="00FD280F" w:rsidRPr="009765CC" w:rsidRDefault="00FD280F" w:rsidP="009765CC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62B">
        <w:rPr>
          <w:rFonts w:ascii="Times New Roman" w:hAnsi="Times New Roman" w:cs="Times New Roman"/>
          <w:sz w:val="28"/>
          <w:szCs w:val="28"/>
        </w:rPr>
        <w:t>по итогам конкурсного испытания «Мастер-класс» второго очного тура конкурсанту выставляется оценка, представляющая собой среднее арифметическое баллов, начисленных ему членами жюри второго очного тура.</w:t>
      </w:r>
    </w:p>
    <w:p w14:paraId="16033391" w14:textId="6FB83E9B" w:rsidR="00FD280F" w:rsidRPr="009765CC" w:rsidRDefault="001A762B" w:rsidP="009765CC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0630E">
        <w:rPr>
          <w:rFonts w:ascii="Times New Roman" w:hAnsi="Times New Roman" w:cs="Times New Roman"/>
          <w:sz w:val="28"/>
          <w:szCs w:val="28"/>
        </w:rPr>
        <w:t>Десять</w:t>
      </w:r>
      <w:r w:rsidR="00FD280F" w:rsidRPr="009765CC">
        <w:rPr>
          <w:rFonts w:ascii="Times New Roman" w:hAnsi="Times New Roman" w:cs="Times New Roman"/>
          <w:sz w:val="28"/>
          <w:szCs w:val="28"/>
        </w:rPr>
        <w:t xml:space="preserve"> конкурсантов, набравших наибольшее количество баллов </w:t>
      </w:r>
      <w:r w:rsidR="00FD280F" w:rsidRPr="00D639F3">
        <w:rPr>
          <w:rFonts w:ascii="Times New Roman" w:hAnsi="Times New Roman" w:cs="Times New Roman"/>
          <w:b/>
          <w:bCs/>
          <w:sz w:val="28"/>
          <w:szCs w:val="28"/>
        </w:rPr>
        <w:t xml:space="preserve">по сумме результатов заочного и первого очного туров, </w:t>
      </w:r>
      <w:r w:rsidR="00FD280F" w:rsidRPr="007A4624">
        <w:rPr>
          <w:rFonts w:ascii="Times New Roman" w:hAnsi="Times New Roman" w:cs="Times New Roman"/>
          <w:b/>
          <w:bCs/>
          <w:sz w:val="28"/>
          <w:szCs w:val="28"/>
        </w:rPr>
        <w:t>объявляются лауреатами</w:t>
      </w:r>
      <w:r w:rsidR="00FD280F" w:rsidRPr="009765CC">
        <w:rPr>
          <w:rFonts w:ascii="Times New Roman" w:hAnsi="Times New Roman" w:cs="Times New Roman"/>
          <w:sz w:val="28"/>
          <w:szCs w:val="28"/>
        </w:rPr>
        <w:t xml:space="preserve"> Конкурса и становятся участниками второго очного тура </w:t>
      </w:r>
      <w:r w:rsidR="00CA7080" w:rsidRPr="009765CC">
        <w:rPr>
          <w:rFonts w:ascii="Times New Roman" w:hAnsi="Times New Roman" w:cs="Times New Roman"/>
          <w:sz w:val="28"/>
          <w:szCs w:val="28"/>
        </w:rPr>
        <w:t>регионального</w:t>
      </w:r>
      <w:r w:rsidR="00FD280F" w:rsidRPr="009765CC">
        <w:rPr>
          <w:rFonts w:ascii="Times New Roman" w:hAnsi="Times New Roman" w:cs="Times New Roman"/>
          <w:sz w:val="28"/>
          <w:szCs w:val="28"/>
        </w:rPr>
        <w:t xml:space="preserve"> этапа Конкурса.</w:t>
      </w:r>
    </w:p>
    <w:p w14:paraId="13DE10A7" w14:textId="0F083DBF" w:rsidR="00FD280F" w:rsidRDefault="001A762B" w:rsidP="009765CC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D280F" w:rsidRPr="009765CC">
        <w:rPr>
          <w:rFonts w:ascii="Times New Roman" w:hAnsi="Times New Roman" w:cs="Times New Roman"/>
          <w:sz w:val="28"/>
          <w:szCs w:val="28"/>
        </w:rPr>
        <w:t xml:space="preserve">Пять конкурсантов, набравших наибольшее количество баллов </w:t>
      </w:r>
      <w:r w:rsidR="00FD280F" w:rsidRPr="008B498B">
        <w:rPr>
          <w:rFonts w:ascii="Times New Roman" w:hAnsi="Times New Roman" w:cs="Times New Roman"/>
          <w:b/>
          <w:bCs/>
          <w:sz w:val="28"/>
          <w:szCs w:val="28"/>
        </w:rPr>
        <w:t>по сумме</w:t>
      </w:r>
      <w:r w:rsidR="00FD280F" w:rsidRPr="009765CC">
        <w:rPr>
          <w:rFonts w:ascii="Times New Roman" w:hAnsi="Times New Roman" w:cs="Times New Roman"/>
          <w:sz w:val="28"/>
          <w:szCs w:val="28"/>
        </w:rPr>
        <w:t xml:space="preserve"> результатов </w:t>
      </w:r>
      <w:r w:rsidR="00FD280F" w:rsidRPr="0092567F">
        <w:rPr>
          <w:rFonts w:ascii="Times New Roman" w:hAnsi="Times New Roman" w:cs="Times New Roman"/>
          <w:sz w:val="28"/>
          <w:szCs w:val="28"/>
        </w:rPr>
        <w:t>заочного</w:t>
      </w:r>
      <w:r w:rsidR="00FD280F" w:rsidRPr="009765CC">
        <w:rPr>
          <w:rFonts w:ascii="Times New Roman" w:hAnsi="Times New Roman" w:cs="Times New Roman"/>
          <w:sz w:val="28"/>
          <w:szCs w:val="28"/>
        </w:rPr>
        <w:t xml:space="preserve"> и первого очного туров и конкурсного испытания «Классный час» второго очного тура, допускаются к конкурсному испытанию «Мастер-класс» второго очного тура.</w:t>
      </w:r>
    </w:p>
    <w:p w14:paraId="4A359231" w14:textId="1BE34BF2" w:rsidR="00854064" w:rsidRPr="009765CC" w:rsidRDefault="00854064" w:rsidP="009765CC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064">
        <w:rPr>
          <w:rFonts w:ascii="Times New Roman" w:hAnsi="Times New Roman" w:cs="Times New Roman"/>
          <w:sz w:val="28"/>
          <w:szCs w:val="28"/>
        </w:rPr>
        <w:t xml:space="preserve">4. Конкурсант, набравший наибольшее количество баллов по сумме </w:t>
      </w:r>
      <w:r w:rsidRPr="00854064">
        <w:rPr>
          <w:rFonts w:ascii="Times New Roman" w:hAnsi="Times New Roman" w:cs="Times New Roman"/>
          <w:sz w:val="28"/>
          <w:szCs w:val="28"/>
        </w:rPr>
        <w:lastRenderedPageBreak/>
        <w:t>результатов заочного, первого и второго очных туров в рейтинговом списке, объявляется победителем Конкурса. Остальные 4 финалиста объявляются призерами Конкурса.</w:t>
      </w:r>
    </w:p>
    <w:p w14:paraId="0F22A15F" w14:textId="4A60507F" w:rsidR="00FD280F" w:rsidRPr="00490DCC" w:rsidRDefault="001A762B" w:rsidP="009765CC">
      <w:pPr>
        <w:pStyle w:val="aa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90DCC">
        <w:rPr>
          <w:rFonts w:ascii="Times New Roman" w:hAnsi="Times New Roman" w:cs="Times New Roman"/>
          <w:color w:val="auto"/>
          <w:sz w:val="28"/>
          <w:szCs w:val="28"/>
        </w:rPr>
        <w:t>5.</w:t>
      </w:r>
      <w:r w:rsidR="002435BD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="00854064" w:rsidRPr="00854064">
        <w:rPr>
          <w:rFonts w:ascii="Times New Roman" w:hAnsi="Times New Roman" w:cs="Times New Roman"/>
          <w:color w:val="auto"/>
          <w:sz w:val="28"/>
          <w:szCs w:val="28"/>
        </w:rPr>
        <w:t>Награждение победителя и призеров Конкурса осуществляется в торжественной обстановке.</w:t>
      </w:r>
    </w:p>
    <w:p w14:paraId="3E9577C7" w14:textId="24070CBE" w:rsidR="00FD280F" w:rsidRPr="00854064" w:rsidRDefault="001A762B" w:rsidP="00854064">
      <w:pPr>
        <w:pStyle w:val="aa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854064" w:rsidRPr="00854064">
        <w:rPr>
          <w:rFonts w:ascii="Times New Roman" w:hAnsi="Times New Roman" w:cs="Times New Roman"/>
          <w:sz w:val="28"/>
          <w:szCs w:val="28"/>
        </w:rPr>
        <w:t xml:space="preserve">В целях поощрения участникам Конкурса выплачиваются денежные призы: победителю Конкурса - 100 000,00 руб., призерам – по 40 000,00 руб. Аналогичные выплаты предусмотрены также </w:t>
      </w:r>
      <w:r w:rsidR="00883714">
        <w:rPr>
          <w:rFonts w:ascii="Times New Roman" w:hAnsi="Times New Roman" w:cs="Times New Roman"/>
          <w:sz w:val="28"/>
          <w:szCs w:val="28"/>
        </w:rPr>
        <w:t>соучредителем</w:t>
      </w:r>
      <w:r w:rsidR="00854064" w:rsidRPr="00854064">
        <w:rPr>
          <w:rFonts w:ascii="Times New Roman" w:hAnsi="Times New Roman" w:cs="Times New Roman"/>
          <w:sz w:val="28"/>
          <w:szCs w:val="28"/>
        </w:rPr>
        <w:t xml:space="preserve"> Конкурса – Профсоюзом.</w:t>
      </w:r>
    </w:p>
    <w:p w14:paraId="0720E4F6" w14:textId="7FFA0EAA" w:rsidR="00FD280F" w:rsidRPr="009765CC" w:rsidRDefault="001A762B" w:rsidP="009765CC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FD280F" w:rsidRPr="009765CC">
        <w:rPr>
          <w:rFonts w:ascii="Times New Roman" w:hAnsi="Times New Roman" w:cs="Times New Roman"/>
          <w:sz w:val="28"/>
          <w:szCs w:val="28"/>
        </w:rPr>
        <w:t>Мин</w:t>
      </w:r>
      <w:r w:rsidR="00CA7080" w:rsidRPr="009765CC">
        <w:rPr>
          <w:rFonts w:ascii="Times New Roman" w:hAnsi="Times New Roman" w:cs="Times New Roman"/>
          <w:sz w:val="28"/>
          <w:szCs w:val="28"/>
        </w:rPr>
        <w:t xml:space="preserve">обрнауки </w:t>
      </w:r>
      <w:r w:rsidR="00CE7F09">
        <w:rPr>
          <w:rFonts w:ascii="Times New Roman" w:hAnsi="Times New Roman" w:cs="Times New Roman"/>
          <w:sz w:val="28"/>
          <w:szCs w:val="28"/>
        </w:rPr>
        <w:t xml:space="preserve">РД </w:t>
      </w:r>
      <w:r w:rsidR="00FD280F" w:rsidRPr="009765CC">
        <w:rPr>
          <w:rFonts w:ascii="Times New Roman" w:hAnsi="Times New Roman" w:cs="Times New Roman"/>
          <w:sz w:val="28"/>
          <w:szCs w:val="28"/>
        </w:rPr>
        <w:t xml:space="preserve">вправе привлечь победителя Конкурса к деятельности своих коллегиальных органов. Призеры и лауреаты Конкурса </w:t>
      </w:r>
      <w:r w:rsidR="00CA7080" w:rsidRPr="009765CC">
        <w:rPr>
          <w:rFonts w:ascii="Times New Roman" w:hAnsi="Times New Roman" w:cs="Times New Roman"/>
          <w:sz w:val="28"/>
          <w:szCs w:val="28"/>
        </w:rPr>
        <w:t>могут привлекаться</w:t>
      </w:r>
      <w:r w:rsidR="00FD280F" w:rsidRPr="009765CC">
        <w:rPr>
          <w:rFonts w:ascii="Times New Roman" w:hAnsi="Times New Roman" w:cs="Times New Roman"/>
          <w:sz w:val="28"/>
          <w:szCs w:val="28"/>
        </w:rPr>
        <w:t xml:space="preserve"> для участия в экспертной деятельности. На официальном сайте образовательной организации, в которой осуществляет деятельность победитель Конкурса, размещается информация о победителе Конкурса. </w:t>
      </w:r>
      <w:r w:rsidR="00CB76FF">
        <w:rPr>
          <w:rFonts w:ascii="Times New Roman" w:hAnsi="Times New Roman" w:cs="Times New Roman"/>
          <w:sz w:val="28"/>
          <w:szCs w:val="28"/>
        </w:rPr>
        <w:t>П</w:t>
      </w:r>
      <w:r w:rsidR="00FD280F" w:rsidRPr="009765CC">
        <w:rPr>
          <w:rFonts w:ascii="Times New Roman" w:hAnsi="Times New Roman" w:cs="Times New Roman"/>
          <w:sz w:val="28"/>
          <w:szCs w:val="28"/>
        </w:rPr>
        <w:t xml:space="preserve">обедитель Конкурса </w:t>
      </w:r>
      <w:r w:rsidR="00CB76FF">
        <w:rPr>
          <w:rFonts w:ascii="Times New Roman" w:hAnsi="Times New Roman" w:cs="Times New Roman"/>
          <w:sz w:val="28"/>
          <w:szCs w:val="28"/>
        </w:rPr>
        <w:t xml:space="preserve">может быть </w:t>
      </w:r>
      <w:r w:rsidR="00FD280F" w:rsidRPr="009765CC">
        <w:rPr>
          <w:rFonts w:ascii="Times New Roman" w:hAnsi="Times New Roman" w:cs="Times New Roman"/>
          <w:sz w:val="28"/>
          <w:szCs w:val="28"/>
        </w:rPr>
        <w:t>включ</w:t>
      </w:r>
      <w:r w:rsidR="00CB76FF">
        <w:rPr>
          <w:rFonts w:ascii="Times New Roman" w:hAnsi="Times New Roman" w:cs="Times New Roman"/>
          <w:sz w:val="28"/>
          <w:szCs w:val="28"/>
        </w:rPr>
        <w:t>ен</w:t>
      </w:r>
      <w:r w:rsidR="00FD280F" w:rsidRPr="009765CC">
        <w:rPr>
          <w:rFonts w:ascii="Times New Roman" w:hAnsi="Times New Roman" w:cs="Times New Roman"/>
          <w:sz w:val="28"/>
          <w:szCs w:val="28"/>
        </w:rPr>
        <w:t xml:space="preserve"> в состав жюри Конкурса следующего года. Интервью с </w:t>
      </w:r>
      <w:r w:rsidR="0012431D">
        <w:rPr>
          <w:rFonts w:ascii="Times New Roman" w:hAnsi="Times New Roman" w:cs="Times New Roman"/>
          <w:sz w:val="28"/>
          <w:szCs w:val="28"/>
        </w:rPr>
        <w:t>п</w:t>
      </w:r>
      <w:r w:rsidR="00FD280F" w:rsidRPr="009765CC">
        <w:rPr>
          <w:rFonts w:ascii="Times New Roman" w:hAnsi="Times New Roman" w:cs="Times New Roman"/>
          <w:sz w:val="28"/>
          <w:szCs w:val="28"/>
        </w:rPr>
        <w:t>обедителем Конкурса размещается в средствах массовой информации.</w:t>
      </w:r>
    </w:p>
    <w:p w14:paraId="13FC78C7" w14:textId="04CA6E86" w:rsidR="00FD280F" w:rsidRPr="009765CC" w:rsidRDefault="001A762B" w:rsidP="009765CC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CB76FF">
        <w:rPr>
          <w:rFonts w:ascii="Times New Roman" w:hAnsi="Times New Roman" w:cs="Times New Roman"/>
          <w:sz w:val="28"/>
          <w:szCs w:val="28"/>
        </w:rPr>
        <w:t>Все у</w:t>
      </w:r>
      <w:r w:rsidR="00FD280F" w:rsidRPr="009765CC">
        <w:rPr>
          <w:rFonts w:ascii="Times New Roman" w:hAnsi="Times New Roman" w:cs="Times New Roman"/>
          <w:sz w:val="28"/>
          <w:szCs w:val="28"/>
        </w:rPr>
        <w:t xml:space="preserve">частники Конкурса получают </w:t>
      </w:r>
      <w:r w:rsidR="00EA4B91" w:rsidRPr="00737447">
        <w:rPr>
          <w:rFonts w:ascii="Times New Roman" w:hAnsi="Times New Roman" w:cs="Times New Roman"/>
          <w:sz w:val="28"/>
          <w:szCs w:val="28"/>
        </w:rPr>
        <w:t>сертификаты участника</w:t>
      </w:r>
      <w:r w:rsidR="00CB76FF">
        <w:rPr>
          <w:rFonts w:ascii="Times New Roman" w:hAnsi="Times New Roman" w:cs="Times New Roman"/>
          <w:sz w:val="28"/>
          <w:szCs w:val="28"/>
        </w:rPr>
        <w:t xml:space="preserve"> Минобрнауки РД</w:t>
      </w:r>
      <w:r w:rsidR="00FD280F" w:rsidRPr="009765CC">
        <w:rPr>
          <w:rFonts w:ascii="Times New Roman" w:hAnsi="Times New Roman" w:cs="Times New Roman"/>
          <w:sz w:val="28"/>
          <w:szCs w:val="28"/>
        </w:rPr>
        <w:t>.</w:t>
      </w:r>
    </w:p>
    <w:p w14:paraId="36A2E44C" w14:textId="63ECC9CB" w:rsidR="00FD280F" w:rsidRDefault="001A762B" w:rsidP="009765CC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FD280F" w:rsidRPr="009765CC">
        <w:rPr>
          <w:rFonts w:ascii="Times New Roman" w:hAnsi="Times New Roman" w:cs="Times New Roman"/>
          <w:sz w:val="28"/>
          <w:szCs w:val="28"/>
        </w:rPr>
        <w:t xml:space="preserve">Итоги Конкурса и информация о победителях, призерах и лауреатах Конкурса публикуются на </w:t>
      </w:r>
      <w:r w:rsidR="0057124D" w:rsidRPr="009765CC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FD280F" w:rsidRPr="009765CC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57124D" w:rsidRPr="009765CC">
        <w:rPr>
          <w:rFonts w:ascii="Times New Roman" w:hAnsi="Times New Roman" w:cs="Times New Roman"/>
          <w:sz w:val="28"/>
          <w:szCs w:val="28"/>
        </w:rPr>
        <w:t>Минобрнауки РД</w:t>
      </w:r>
      <w:r w:rsidR="0012431D" w:rsidRPr="0012431D">
        <w:t xml:space="preserve"> </w:t>
      </w:r>
      <w:r w:rsidR="0012431D" w:rsidRPr="0012431D">
        <w:rPr>
          <w:rFonts w:ascii="Times New Roman" w:hAnsi="Times New Roman" w:cs="Times New Roman"/>
          <w:sz w:val="28"/>
          <w:szCs w:val="28"/>
        </w:rPr>
        <w:t xml:space="preserve">и </w:t>
      </w:r>
      <w:r w:rsidR="00350D89">
        <w:rPr>
          <w:rFonts w:ascii="Times New Roman" w:hAnsi="Times New Roman" w:cs="Times New Roman"/>
          <w:sz w:val="28"/>
          <w:szCs w:val="28"/>
        </w:rPr>
        <w:t>О</w:t>
      </w:r>
      <w:r w:rsidR="0012431D" w:rsidRPr="0012431D">
        <w:rPr>
          <w:rFonts w:ascii="Times New Roman" w:hAnsi="Times New Roman" w:cs="Times New Roman"/>
          <w:sz w:val="28"/>
          <w:szCs w:val="28"/>
        </w:rPr>
        <w:t>ператора Конкурса ГБУ ДПО РД «ДИРО»</w:t>
      </w:r>
      <w:r w:rsidR="0057124D" w:rsidRPr="009765CC">
        <w:rPr>
          <w:rFonts w:ascii="Times New Roman" w:hAnsi="Times New Roman" w:cs="Times New Roman"/>
          <w:sz w:val="28"/>
          <w:szCs w:val="28"/>
        </w:rPr>
        <w:t>.</w:t>
      </w:r>
    </w:p>
    <w:p w14:paraId="0F461EE7" w14:textId="77777777" w:rsidR="001A762B" w:rsidRPr="009765CC" w:rsidRDefault="001A762B" w:rsidP="009765CC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4AABCB" w14:textId="5F3BEE19" w:rsidR="0057124D" w:rsidRPr="00783739" w:rsidRDefault="0012431D" w:rsidP="00783739">
      <w:pPr>
        <w:pStyle w:val="aa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VII</w:t>
      </w:r>
      <w:r w:rsidRPr="001243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57124D" w:rsidRPr="0057124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Финансирование проведения </w:t>
      </w:r>
      <w:r w:rsidR="0057124D">
        <w:rPr>
          <w:rFonts w:ascii="Times New Roman" w:eastAsia="Times New Roman" w:hAnsi="Times New Roman" w:cs="Times New Roman"/>
          <w:b/>
          <w:bCs/>
          <w:sz w:val="28"/>
          <w:szCs w:val="28"/>
        </w:rPr>
        <w:t>регионального</w:t>
      </w:r>
      <w:r w:rsidR="0057124D" w:rsidRPr="0057124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этапа Конкурса</w:t>
      </w:r>
    </w:p>
    <w:p w14:paraId="255F0214" w14:textId="7F5D45DA" w:rsidR="0057124D" w:rsidRPr="0057124D" w:rsidRDefault="001A762B" w:rsidP="0057124D">
      <w:pPr>
        <w:pStyle w:val="aa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2435B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7124D" w:rsidRPr="00784DFE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Финансирование проведения </w:t>
      </w:r>
      <w:r w:rsidR="0012431D">
        <w:rPr>
          <w:rFonts w:ascii="Times New Roman" w:eastAsia="Times New Roman" w:hAnsi="Times New Roman" w:cs="Times New Roman"/>
          <w:sz w:val="28"/>
          <w:szCs w:val="28"/>
        </w:rPr>
        <w:t>республиканск</w:t>
      </w:r>
      <w:r w:rsidR="0057124D" w:rsidRPr="00784DFE">
        <w:rPr>
          <w:rFonts w:ascii="Times New Roman" w:eastAsia="Times New Roman" w:hAnsi="Times New Roman" w:cs="Times New Roman"/>
          <w:sz w:val="28"/>
          <w:szCs w:val="28"/>
        </w:rPr>
        <w:t>ого этапа Конкурса осуществляется Оператором Конкурса.</w:t>
      </w:r>
    </w:p>
    <w:p w14:paraId="48DF828C" w14:textId="60774A69" w:rsidR="0057124D" w:rsidRPr="0057124D" w:rsidRDefault="001A762B" w:rsidP="0057124D">
      <w:pPr>
        <w:pStyle w:val="aa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2435B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7124D" w:rsidRPr="0057124D">
        <w:rPr>
          <w:rFonts w:ascii="Times New Roman" w:eastAsia="Times New Roman" w:hAnsi="Times New Roman" w:cs="Times New Roman"/>
          <w:sz w:val="28"/>
          <w:szCs w:val="28"/>
        </w:rPr>
        <w:t xml:space="preserve">Расходы по командированию и проживанию участников </w:t>
      </w:r>
      <w:bookmarkStart w:id="14" w:name="_Hlk152594874"/>
      <w:r w:rsidR="00A06C5E">
        <w:rPr>
          <w:rFonts w:ascii="Times New Roman" w:eastAsia="Times New Roman" w:hAnsi="Times New Roman" w:cs="Times New Roman"/>
          <w:sz w:val="28"/>
          <w:szCs w:val="28"/>
        </w:rPr>
        <w:t>республиканск</w:t>
      </w:r>
      <w:r w:rsidR="0057124D">
        <w:rPr>
          <w:rFonts w:ascii="Times New Roman" w:eastAsia="Times New Roman" w:hAnsi="Times New Roman" w:cs="Times New Roman"/>
          <w:sz w:val="28"/>
          <w:szCs w:val="28"/>
        </w:rPr>
        <w:t>ого</w:t>
      </w:r>
      <w:bookmarkEnd w:id="14"/>
      <w:r w:rsidR="0057124D" w:rsidRPr="0057124D">
        <w:rPr>
          <w:rFonts w:ascii="Times New Roman" w:eastAsia="Times New Roman" w:hAnsi="Times New Roman" w:cs="Times New Roman"/>
          <w:sz w:val="28"/>
          <w:szCs w:val="28"/>
        </w:rPr>
        <w:t xml:space="preserve"> этапа Конкурса на все организационные мероприятия осуществляются за счет </w:t>
      </w:r>
      <w:bookmarkStart w:id="15" w:name="_Hlk121326910"/>
      <w:r w:rsidR="0057124D" w:rsidRPr="0057124D">
        <w:rPr>
          <w:rFonts w:ascii="Times New Roman" w:eastAsia="Times New Roman" w:hAnsi="Times New Roman" w:cs="Times New Roman"/>
          <w:sz w:val="28"/>
          <w:szCs w:val="28"/>
        </w:rPr>
        <w:t xml:space="preserve">средств </w:t>
      </w:r>
      <w:bookmarkStart w:id="16" w:name="_Hlk155788043"/>
      <w:r w:rsidR="00350D89">
        <w:rPr>
          <w:rFonts w:ascii="Times New Roman" w:eastAsia="Times New Roman" w:hAnsi="Times New Roman" w:cs="Times New Roman"/>
          <w:sz w:val="28"/>
          <w:szCs w:val="28"/>
        </w:rPr>
        <w:t>направляющей стороны.</w:t>
      </w:r>
      <w:bookmarkEnd w:id="16"/>
    </w:p>
    <w:bookmarkEnd w:id="15"/>
    <w:p w14:paraId="342DF784" w14:textId="77777777" w:rsidR="00350D89" w:rsidRDefault="001A762B" w:rsidP="005E27D5">
      <w:pPr>
        <w:pStyle w:val="aa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57124D" w:rsidRPr="0057124D">
        <w:rPr>
          <w:rFonts w:ascii="Times New Roman" w:eastAsia="Times New Roman" w:hAnsi="Times New Roman" w:cs="Times New Roman"/>
          <w:sz w:val="28"/>
          <w:szCs w:val="28"/>
        </w:rPr>
        <w:t xml:space="preserve">Расходы по командированию членов жюри </w:t>
      </w:r>
      <w:r w:rsidR="00A06C5E">
        <w:rPr>
          <w:rFonts w:ascii="Times New Roman" w:eastAsia="Times New Roman" w:hAnsi="Times New Roman" w:cs="Times New Roman"/>
          <w:sz w:val="28"/>
          <w:szCs w:val="28"/>
        </w:rPr>
        <w:t>республиканского</w:t>
      </w:r>
      <w:r w:rsidR="0057124D" w:rsidRPr="0057124D">
        <w:rPr>
          <w:rFonts w:ascii="Times New Roman" w:eastAsia="Times New Roman" w:hAnsi="Times New Roman" w:cs="Times New Roman"/>
          <w:sz w:val="28"/>
          <w:szCs w:val="28"/>
        </w:rPr>
        <w:t xml:space="preserve"> этапа Конкурса на все мероприятия производятся за счет </w:t>
      </w:r>
      <w:r w:rsidR="005E27D5" w:rsidRPr="005E27D5">
        <w:rPr>
          <w:rFonts w:ascii="Times New Roman" w:eastAsia="Times New Roman" w:hAnsi="Times New Roman" w:cs="Times New Roman"/>
          <w:sz w:val="28"/>
          <w:szCs w:val="28"/>
        </w:rPr>
        <w:t xml:space="preserve">средств </w:t>
      </w:r>
      <w:r w:rsidR="00350D89" w:rsidRPr="00350D89">
        <w:rPr>
          <w:rFonts w:ascii="Times New Roman" w:eastAsia="Times New Roman" w:hAnsi="Times New Roman" w:cs="Times New Roman"/>
          <w:sz w:val="28"/>
          <w:szCs w:val="28"/>
        </w:rPr>
        <w:t>направляющей стороны.</w:t>
      </w:r>
      <w:r w:rsidR="00350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255923D" w14:textId="0CC7A879" w:rsidR="0057124D" w:rsidRPr="0057124D" w:rsidRDefault="001A762B" w:rsidP="002435BD">
      <w:pPr>
        <w:pStyle w:val="aa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2435B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7124D" w:rsidRPr="0057124D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выплаты </w:t>
      </w:r>
      <w:r w:rsidR="00A06C5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57124D" w:rsidRPr="0057124D">
        <w:rPr>
          <w:rFonts w:ascii="Times New Roman" w:eastAsia="Times New Roman" w:hAnsi="Times New Roman" w:cs="Times New Roman"/>
          <w:sz w:val="28"/>
          <w:szCs w:val="28"/>
        </w:rPr>
        <w:t>обедитель</w:t>
      </w:r>
      <w:r w:rsidR="00CE4BA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41DC4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57124D" w:rsidRPr="0057124D">
        <w:rPr>
          <w:rFonts w:ascii="Times New Roman" w:eastAsia="Times New Roman" w:hAnsi="Times New Roman" w:cs="Times New Roman"/>
          <w:sz w:val="28"/>
          <w:szCs w:val="28"/>
        </w:rPr>
        <w:t>призеры</w:t>
      </w:r>
      <w:r w:rsidR="00CE4B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124D" w:rsidRPr="0057124D">
        <w:rPr>
          <w:rFonts w:ascii="Times New Roman" w:eastAsia="Times New Roman" w:hAnsi="Times New Roman" w:cs="Times New Roman"/>
          <w:sz w:val="28"/>
          <w:szCs w:val="28"/>
        </w:rPr>
        <w:t xml:space="preserve">Конкурса предоставляют </w:t>
      </w:r>
      <w:r w:rsidR="00A06C5E" w:rsidRPr="00A06C5E">
        <w:rPr>
          <w:rFonts w:ascii="Times New Roman" w:eastAsia="Times New Roman" w:hAnsi="Times New Roman" w:cs="Times New Roman"/>
          <w:sz w:val="28"/>
          <w:szCs w:val="28"/>
        </w:rPr>
        <w:t>ГБОУ ДПО «ДИРО»</w:t>
      </w:r>
      <w:r w:rsidR="0057124D" w:rsidRPr="0057124D">
        <w:rPr>
          <w:rFonts w:ascii="Times New Roman" w:eastAsia="Times New Roman" w:hAnsi="Times New Roman" w:cs="Times New Roman"/>
          <w:sz w:val="28"/>
          <w:szCs w:val="28"/>
        </w:rPr>
        <w:t xml:space="preserve"> заявление о выплате денежного приза с приложением банковских реквизитов и копии свидетельства о постановке на учет физического лица в налоговом органе (ИНН).</w:t>
      </w:r>
    </w:p>
    <w:p w14:paraId="222611C1" w14:textId="7C2C9C88" w:rsidR="00A06C5E" w:rsidRDefault="007330C9" w:rsidP="0020630E">
      <w:pPr>
        <w:pStyle w:val="aa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57124D" w:rsidRPr="0057124D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</w:t>
      </w:r>
      <w:r w:rsidR="00A06C5E" w:rsidRPr="00A06C5E">
        <w:rPr>
          <w:rFonts w:ascii="Times New Roman" w:eastAsia="Times New Roman" w:hAnsi="Times New Roman" w:cs="Times New Roman"/>
          <w:sz w:val="28"/>
          <w:szCs w:val="28"/>
        </w:rPr>
        <w:t xml:space="preserve">республиканского </w:t>
      </w:r>
      <w:r w:rsidR="0057124D" w:rsidRPr="0057124D">
        <w:rPr>
          <w:rFonts w:ascii="Times New Roman" w:eastAsia="Times New Roman" w:hAnsi="Times New Roman" w:cs="Times New Roman"/>
          <w:sz w:val="28"/>
          <w:szCs w:val="28"/>
        </w:rPr>
        <w:t>этапа Конкурса</w:t>
      </w:r>
      <w:r w:rsidR="00CA1C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124D" w:rsidRPr="0057124D">
        <w:rPr>
          <w:rFonts w:ascii="Times New Roman" w:eastAsia="Times New Roman" w:hAnsi="Times New Roman" w:cs="Times New Roman"/>
          <w:sz w:val="28"/>
          <w:szCs w:val="28"/>
        </w:rPr>
        <w:t>допускается привлечение внебюджетных и спонсорских</w:t>
      </w:r>
      <w:r w:rsidR="00A06C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124D" w:rsidRPr="0057124D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="002E109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391E4A" w14:textId="77777777" w:rsidR="007330C9" w:rsidRDefault="007330C9" w:rsidP="0020630E">
      <w:pPr>
        <w:pStyle w:val="aa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388298" w14:textId="77777777" w:rsidR="00CE7F09" w:rsidRPr="00CE7F09" w:rsidRDefault="00CE7F09" w:rsidP="00CE7F09"/>
    <w:p w14:paraId="089BF811" w14:textId="77777777" w:rsidR="00CE7F09" w:rsidRPr="00CE7F09" w:rsidRDefault="00CE7F09" w:rsidP="00CE7F09"/>
    <w:p w14:paraId="23CB3104" w14:textId="77777777" w:rsidR="00CE7F09" w:rsidRPr="00CE7F09" w:rsidRDefault="00CE7F09" w:rsidP="00CE7F09"/>
    <w:p w14:paraId="15540D84" w14:textId="77777777" w:rsidR="00CE7F09" w:rsidRPr="00CE7F09" w:rsidRDefault="00CE7F09" w:rsidP="00CE7F09"/>
    <w:p w14:paraId="47A672ED" w14:textId="59E8AB46" w:rsidR="00CE7F09" w:rsidRDefault="00CE7F09" w:rsidP="00CE7F09">
      <w:pPr>
        <w:tabs>
          <w:tab w:val="left" w:pos="915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4DFF737F" w14:textId="5BFEAB86" w:rsidR="00CE7F09" w:rsidRDefault="00CE7F09" w:rsidP="00CE7F09">
      <w:pPr>
        <w:tabs>
          <w:tab w:val="left" w:pos="915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4070C18" w14:textId="77777777" w:rsidR="00CE7F09" w:rsidRDefault="00CE7F09" w:rsidP="00CE7F09">
      <w:pPr>
        <w:tabs>
          <w:tab w:val="left" w:pos="915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AAFE6D5" w14:textId="77777777" w:rsidR="00CE7F09" w:rsidRPr="00CE7F09" w:rsidRDefault="00CE7F09" w:rsidP="00CE7F09">
      <w:pPr>
        <w:tabs>
          <w:tab w:val="left" w:pos="915"/>
        </w:tabs>
        <w:sectPr w:rsidR="00CE7F09" w:rsidRPr="00CE7F09" w:rsidSect="006263C6">
          <w:footerReference w:type="default" r:id="rId10"/>
          <w:pgSz w:w="11900" w:h="16840"/>
          <w:pgMar w:top="567" w:right="799" w:bottom="728" w:left="1655" w:header="682" w:footer="300" w:gutter="0"/>
          <w:cols w:space="720"/>
          <w:noEndnote/>
          <w:docGrid w:linePitch="360"/>
        </w:sectPr>
      </w:pPr>
      <w:r>
        <w:tab/>
      </w:r>
    </w:p>
    <w:p w14:paraId="26203E85" w14:textId="0171A58C" w:rsidR="008C7B8C" w:rsidRPr="008C7B8C" w:rsidRDefault="00E378FC" w:rsidP="008C7B8C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</w:rPr>
      </w:pPr>
      <w:bookmarkStart w:id="17" w:name="_Hlk152603811"/>
      <w:r w:rsidRPr="00E378FC">
        <w:rPr>
          <w:rFonts w:ascii="Times New Roman" w:eastAsia="Times New Roman" w:hAnsi="Times New Roman" w:cs="Times New Roman"/>
          <w:color w:val="auto"/>
        </w:rPr>
        <w:lastRenderedPageBreak/>
        <w:t xml:space="preserve">Приложение </w:t>
      </w:r>
      <w:r w:rsidR="00FE76B4" w:rsidRPr="00FE76B4">
        <w:rPr>
          <w:rFonts w:ascii="Times New Roman" w:eastAsia="Times New Roman" w:hAnsi="Times New Roman" w:cs="Times New Roman"/>
          <w:color w:val="auto"/>
        </w:rPr>
        <w:t>№</w:t>
      </w:r>
      <w:r w:rsidR="00FE76B4" w:rsidRPr="008C7B8C">
        <w:rPr>
          <w:rFonts w:ascii="Times New Roman" w:eastAsia="Times New Roman" w:hAnsi="Times New Roman" w:cs="Times New Roman"/>
          <w:color w:val="auto"/>
        </w:rPr>
        <w:t xml:space="preserve"> </w:t>
      </w:r>
      <w:r w:rsidR="00FE76B4" w:rsidRPr="00FE76B4">
        <w:rPr>
          <w:rFonts w:ascii="Times New Roman" w:eastAsia="Times New Roman" w:hAnsi="Times New Roman" w:cs="Times New Roman"/>
          <w:color w:val="auto"/>
        </w:rPr>
        <w:t xml:space="preserve">1 </w:t>
      </w:r>
      <w:r w:rsidR="008C45B8">
        <w:rPr>
          <w:rFonts w:ascii="Times New Roman" w:eastAsia="Times New Roman" w:hAnsi="Times New Roman" w:cs="Times New Roman"/>
          <w:color w:val="auto"/>
        </w:rPr>
        <w:t xml:space="preserve">к </w:t>
      </w:r>
      <w:r w:rsidR="008C7B8C">
        <w:rPr>
          <w:rFonts w:ascii="Times New Roman" w:eastAsia="Times New Roman" w:hAnsi="Times New Roman" w:cs="Times New Roman"/>
          <w:color w:val="auto"/>
        </w:rPr>
        <w:t>Порядку</w:t>
      </w:r>
    </w:p>
    <w:p w14:paraId="3E0B3CFF" w14:textId="77777777" w:rsidR="008C7B8C" w:rsidRPr="008C7B8C" w:rsidRDefault="008C7B8C" w:rsidP="008C7B8C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</w:rPr>
      </w:pPr>
      <w:r w:rsidRPr="008C7B8C">
        <w:rPr>
          <w:rFonts w:ascii="Times New Roman" w:eastAsia="Times New Roman" w:hAnsi="Times New Roman" w:cs="Times New Roman"/>
          <w:color w:val="auto"/>
        </w:rPr>
        <w:t>проведения Республиканского профессионального конкурса</w:t>
      </w:r>
    </w:p>
    <w:p w14:paraId="7FCF7D48" w14:textId="4B684664" w:rsidR="00FE76B4" w:rsidRDefault="008C7B8C" w:rsidP="008C7B8C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</w:rPr>
      </w:pPr>
      <w:r w:rsidRPr="008C7B8C">
        <w:rPr>
          <w:rFonts w:ascii="Times New Roman" w:eastAsia="Times New Roman" w:hAnsi="Times New Roman" w:cs="Times New Roman"/>
          <w:color w:val="auto"/>
        </w:rPr>
        <w:t>«Лучший учитель родного языка и родной литературы - 202</w:t>
      </w:r>
      <w:r w:rsidR="00885077">
        <w:rPr>
          <w:rFonts w:ascii="Times New Roman" w:eastAsia="Times New Roman" w:hAnsi="Times New Roman" w:cs="Times New Roman"/>
          <w:color w:val="auto"/>
        </w:rPr>
        <w:t>6</w:t>
      </w:r>
      <w:r w:rsidRPr="008C7B8C">
        <w:rPr>
          <w:rFonts w:ascii="Times New Roman" w:eastAsia="Times New Roman" w:hAnsi="Times New Roman" w:cs="Times New Roman"/>
          <w:color w:val="auto"/>
        </w:rPr>
        <w:t>»</w:t>
      </w:r>
    </w:p>
    <w:bookmarkEnd w:id="17"/>
    <w:p w14:paraId="170ADC63" w14:textId="77777777" w:rsidR="008C7B8C" w:rsidRDefault="008C7B8C" w:rsidP="00FE76B4">
      <w:pPr>
        <w:spacing w:line="276" w:lineRule="auto"/>
        <w:ind w:left="4000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772A3B62" w14:textId="7FE88A34" w:rsidR="00E378FC" w:rsidRPr="008C45B8" w:rsidRDefault="00E378FC" w:rsidP="00FE76B4">
      <w:pPr>
        <w:spacing w:line="276" w:lineRule="auto"/>
        <w:ind w:left="4000"/>
        <w:rPr>
          <w:rFonts w:ascii="Times New Roman" w:eastAsia="Times New Roman" w:hAnsi="Times New Roman" w:cs="Times New Roman"/>
          <w:color w:val="auto"/>
        </w:rPr>
      </w:pPr>
      <w:r w:rsidRPr="00E378FC">
        <w:rPr>
          <w:rFonts w:ascii="Times New Roman" w:eastAsia="Times New Roman" w:hAnsi="Times New Roman" w:cs="Times New Roman"/>
          <w:color w:val="auto"/>
          <w:sz w:val="22"/>
          <w:szCs w:val="22"/>
        </w:rPr>
        <w:t>В Оргкомитет</w:t>
      </w:r>
    </w:p>
    <w:p w14:paraId="2A3506D4" w14:textId="578F4D49" w:rsidR="00E378FC" w:rsidRPr="00E378FC" w:rsidRDefault="00E378FC" w:rsidP="00FE76B4">
      <w:pPr>
        <w:spacing w:line="293" w:lineRule="auto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Республиканского</w:t>
      </w:r>
      <w:r w:rsidRPr="00E378FC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профессионального конкурса</w:t>
      </w:r>
    </w:p>
    <w:p w14:paraId="4F53BFF7" w14:textId="02C87D0B" w:rsidR="00E378FC" w:rsidRPr="00E378FC" w:rsidRDefault="00E378FC" w:rsidP="00FE76B4">
      <w:pPr>
        <w:spacing w:after="620" w:line="293" w:lineRule="auto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378FC">
        <w:rPr>
          <w:rFonts w:ascii="Times New Roman" w:eastAsia="Times New Roman" w:hAnsi="Times New Roman" w:cs="Times New Roman"/>
          <w:color w:val="auto"/>
          <w:sz w:val="22"/>
          <w:szCs w:val="22"/>
        </w:rPr>
        <w:t>«Лучший учитель родного языка и родной литературы</w:t>
      </w:r>
      <w:r w:rsidR="0096324C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- 202</w:t>
      </w:r>
      <w:r w:rsidR="00885077">
        <w:rPr>
          <w:rFonts w:ascii="Times New Roman" w:eastAsia="Times New Roman" w:hAnsi="Times New Roman" w:cs="Times New Roman"/>
          <w:color w:val="auto"/>
          <w:sz w:val="22"/>
          <w:szCs w:val="22"/>
        </w:rPr>
        <w:t>6</w:t>
      </w:r>
      <w:r w:rsidRPr="00E378FC">
        <w:rPr>
          <w:rFonts w:ascii="Times New Roman" w:eastAsia="Times New Roman" w:hAnsi="Times New Roman" w:cs="Times New Roman"/>
          <w:color w:val="auto"/>
          <w:sz w:val="22"/>
          <w:szCs w:val="22"/>
        </w:rPr>
        <w:t>»</w:t>
      </w:r>
    </w:p>
    <w:p w14:paraId="5AF85579" w14:textId="77777777" w:rsidR="00E378FC" w:rsidRPr="00E378FC" w:rsidRDefault="00E378FC" w:rsidP="00E378FC">
      <w:pPr>
        <w:spacing w:after="380" w:line="266" w:lineRule="auto"/>
        <w:jc w:val="center"/>
        <w:rPr>
          <w:rFonts w:ascii="Times New Roman" w:eastAsia="Times New Roman" w:hAnsi="Times New Roman" w:cs="Times New Roman"/>
          <w:color w:val="auto"/>
        </w:rPr>
      </w:pPr>
      <w:r w:rsidRPr="00E378FC">
        <w:rPr>
          <w:rFonts w:ascii="Times New Roman" w:eastAsia="Times New Roman" w:hAnsi="Times New Roman" w:cs="Times New Roman"/>
          <w:b/>
          <w:bCs/>
          <w:color w:val="auto"/>
        </w:rPr>
        <w:t>Представление</w:t>
      </w:r>
    </w:p>
    <w:p w14:paraId="03F3EEA2" w14:textId="77777777" w:rsidR="00E378FC" w:rsidRPr="00E378FC" w:rsidRDefault="00E378FC" w:rsidP="00E378FC">
      <w:pPr>
        <w:tabs>
          <w:tab w:val="left" w:leader="underscore" w:pos="8813"/>
        </w:tabs>
        <w:spacing w:line="324" w:lineRule="auto"/>
        <w:jc w:val="center"/>
        <w:rPr>
          <w:rFonts w:ascii="Times New Roman" w:eastAsia="Times New Roman" w:hAnsi="Times New Roman" w:cs="Times New Roman"/>
          <w:i/>
          <w:iCs/>
          <w:color w:val="auto"/>
        </w:rPr>
      </w:pPr>
      <w:r w:rsidRPr="00E378FC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</w:rPr>
        <w:t>(наименование органа государственной власти)</w:t>
      </w:r>
      <w:r w:rsidRPr="00E378FC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</w:rPr>
        <w:br/>
      </w:r>
      <w:r w:rsidRPr="00E378FC">
        <w:rPr>
          <w:rFonts w:ascii="Times New Roman" w:eastAsia="Times New Roman" w:hAnsi="Times New Roman" w:cs="Times New Roman"/>
          <w:color w:val="auto"/>
        </w:rPr>
        <w:t xml:space="preserve">выдвигает </w:t>
      </w:r>
      <w:r w:rsidRPr="00E378FC">
        <w:rPr>
          <w:rFonts w:ascii="Times New Roman" w:eastAsia="Times New Roman" w:hAnsi="Times New Roman" w:cs="Times New Roman"/>
          <w:color w:val="auto"/>
        </w:rPr>
        <w:tab/>
      </w:r>
    </w:p>
    <w:p w14:paraId="40167101" w14:textId="77777777" w:rsidR="00E378FC" w:rsidRPr="00E378FC" w:rsidRDefault="00E378FC" w:rsidP="00E378FC">
      <w:pPr>
        <w:spacing w:after="380"/>
        <w:jc w:val="center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</w:rPr>
      </w:pPr>
      <w:r w:rsidRPr="00E378FC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</w:rPr>
        <w:t>(фамилия, имя, отчество кандидата на участие в Конкурсе)</w:t>
      </w:r>
    </w:p>
    <w:p w14:paraId="37F9F706" w14:textId="7C420D9F" w:rsidR="00E378FC" w:rsidRPr="00E378FC" w:rsidRDefault="00E378FC" w:rsidP="00E378FC">
      <w:pPr>
        <w:spacing w:line="360" w:lineRule="auto"/>
        <w:jc w:val="center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</w:rPr>
      </w:pPr>
      <w:r w:rsidRPr="00E378FC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</w:rPr>
        <w:t>(занимаемая Должность, наименование - по тру</w:t>
      </w:r>
      <w:r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</w:rPr>
        <w:t>д</w:t>
      </w:r>
      <w:r w:rsidRPr="00E378FC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</w:rPr>
        <w:t>овой книжке)</w:t>
      </w:r>
      <w:r w:rsidRPr="00E378FC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</w:rPr>
        <w:br/>
        <w:t>(место работы, наименование в соответствии с Уставом)</w:t>
      </w:r>
    </w:p>
    <w:p w14:paraId="0B867BD9" w14:textId="084CA17A" w:rsidR="00E378FC" w:rsidRPr="00E378FC" w:rsidRDefault="00E378FC" w:rsidP="00E378FC">
      <w:pPr>
        <w:spacing w:line="276" w:lineRule="auto"/>
        <w:rPr>
          <w:rFonts w:ascii="Times New Roman" w:eastAsia="Times New Roman" w:hAnsi="Times New Roman" w:cs="Times New Roman"/>
          <w:color w:val="auto"/>
        </w:rPr>
      </w:pPr>
      <w:r w:rsidRPr="00E378FC">
        <w:rPr>
          <w:rFonts w:ascii="Times New Roman" w:eastAsia="Times New Roman" w:hAnsi="Times New Roman" w:cs="Times New Roman"/>
          <w:color w:val="auto"/>
        </w:rPr>
        <w:t xml:space="preserve">на участие в </w:t>
      </w:r>
      <w:r w:rsidR="0030403D">
        <w:rPr>
          <w:rFonts w:ascii="Times New Roman" w:eastAsia="Times New Roman" w:hAnsi="Times New Roman" w:cs="Times New Roman"/>
          <w:color w:val="auto"/>
        </w:rPr>
        <w:t>Республиканском</w:t>
      </w:r>
      <w:r w:rsidRPr="00E378FC">
        <w:rPr>
          <w:rFonts w:ascii="Times New Roman" w:eastAsia="Times New Roman" w:hAnsi="Times New Roman" w:cs="Times New Roman"/>
          <w:color w:val="auto"/>
        </w:rPr>
        <w:t xml:space="preserve"> профессионально</w:t>
      </w:r>
      <w:r w:rsidR="0030403D">
        <w:rPr>
          <w:rFonts w:ascii="Times New Roman" w:eastAsia="Times New Roman" w:hAnsi="Times New Roman" w:cs="Times New Roman"/>
          <w:color w:val="auto"/>
        </w:rPr>
        <w:t>м</w:t>
      </w:r>
      <w:r w:rsidRPr="00E378FC">
        <w:rPr>
          <w:rFonts w:ascii="Times New Roman" w:eastAsia="Times New Roman" w:hAnsi="Times New Roman" w:cs="Times New Roman"/>
          <w:color w:val="auto"/>
        </w:rPr>
        <w:t xml:space="preserve"> конкурс</w:t>
      </w:r>
      <w:r w:rsidR="0030403D">
        <w:rPr>
          <w:rFonts w:ascii="Times New Roman" w:eastAsia="Times New Roman" w:hAnsi="Times New Roman" w:cs="Times New Roman"/>
          <w:color w:val="auto"/>
        </w:rPr>
        <w:t>е</w:t>
      </w:r>
      <w:r w:rsidRPr="00E378FC">
        <w:rPr>
          <w:rFonts w:ascii="Times New Roman" w:eastAsia="Times New Roman" w:hAnsi="Times New Roman" w:cs="Times New Roman"/>
          <w:color w:val="auto"/>
        </w:rPr>
        <w:t xml:space="preserve"> «Лучший учитель родного языка и родной литературы</w:t>
      </w:r>
      <w:r w:rsidR="0096324C">
        <w:rPr>
          <w:rFonts w:ascii="Times New Roman" w:eastAsia="Times New Roman" w:hAnsi="Times New Roman" w:cs="Times New Roman"/>
          <w:color w:val="auto"/>
        </w:rPr>
        <w:t xml:space="preserve"> - 202</w:t>
      </w:r>
      <w:r w:rsidR="00885077">
        <w:rPr>
          <w:rFonts w:ascii="Times New Roman" w:eastAsia="Times New Roman" w:hAnsi="Times New Roman" w:cs="Times New Roman"/>
          <w:color w:val="auto"/>
        </w:rPr>
        <w:t>6</w:t>
      </w:r>
      <w:r w:rsidRPr="00E378FC">
        <w:rPr>
          <w:rFonts w:ascii="Times New Roman" w:eastAsia="Times New Roman" w:hAnsi="Times New Roman" w:cs="Times New Roman"/>
          <w:color w:val="auto"/>
        </w:rPr>
        <w:t>».</w:t>
      </w:r>
    </w:p>
    <w:p w14:paraId="4149DF11" w14:textId="77777777" w:rsidR="00E378FC" w:rsidRPr="00E378FC" w:rsidRDefault="00E378FC" w:rsidP="00E378FC">
      <w:pPr>
        <w:spacing w:after="280" w:line="276" w:lineRule="auto"/>
        <w:rPr>
          <w:rFonts w:ascii="Times New Roman" w:eastAsia="Times New Roman" w:hAnsi="Times New Roman" w:cs="Times New Roman"/>
          <w:color w:val="auto"/>
        </w:rPr>
      </w:pPr>
      <w:r w:rsidRPr="00E378FC">
        <w:rPr>
          <w:rFonts w:ascii="Times New Roman" w:eastAsia="Times New Roman" w:hAnsi="Times New Roman" w:cs="Times New Roman"/>
          <w:color w:val="auto"/>
        </w:rPr>
        <w:t>Регистрация у Оператора Конкурса пройдена, документы высланы.</w:t>
      </w:r>
    </w:p>
    <w:p w14:paraId="49FF6199" w14:textId="77777777" w:rsidR="00E378FC" w:rsidRPr="00E378FC" w:rsidRDefault="00E378FC" w:rsidP="00E378FC">
      <w:pPr>
        <w:spacing w:line="276" w:lineRule="auto"/>
        <w:rPr>
          <w:rFonts w:ascii="Times New Roman" w:eastAsia="Times New Roman" w:hAnsi="Times New Roman" w:cs="Times New Roman"/>
          <w:color w:val="auto"/>
        </w:rPr>
      </w:pPr>
      <w:r w:rsidRPr="00E378FC">
        <w:rPr>
          <w:rFonts w:ascii="Times New Roman" w:eastAsia="Times New Roman" w:hAnsi="Times New Roman" w:cs="Times New Roman"/>
          <w:color w:val="auto"/>
        </w:rPr>
        <w:t>Приложения:</w:t>
      </w:r>
    </w:p>
    <w:p w14:paraId="654FFCED" w14:textId="515F9C3B" w:rsidR="00E378FC" w:rsidRPr="00E378FC" w:rsidRDefault="00E378FC" w:rsidP="00E378FC">
      <w:pPr>
        <w:numPr>
          <w:ilvl w:val="0"/>
          <w:numId w:val="4"/>
        </w:numPr>
        <w:tabs>
          <w:tab w:val="left" w:pos="378"/>
        </w:tabs>
        <w:spacing w:line="276" w:lineRule="auto"/>
        <w:rPr>
          <w:rFonts w:ascii="Times New Roman" w:eastAsia="Times New Roman" w:hAnsi="Times New Roman" w:cs="Times New Roman"/>
          <w:color w:val="auto"/>
        </w:rPr>
      </w:pPr>
      <w:r w:rsidRPr="00E378FC">
        <w:rPr>
          <w:rFonts w:ascii="Times New Roman" w:eastAsia="Times New Roman" w:hAnsi="Times New Roman" w:cs="Times New Roman"/>
          <w:color w:val="auto"/>
        </w:rPr>
        <w:t xml:space="preserve">Заявление участника </w:t>
      </w:r>
      <w:r w:rsidR="008C45B8" w:rsidRPr="008C45B8">
        <w:rPr>
          <w:rFonts w:ascii="Times New Roman" w:eastAsia="Times New Roman" w:hAnsi="Times New Roman" w:cs="Times New Roman"/>
          <w:color w:val="auto"/>
        </w:rPr>
        <w:t>республиканского</w:t>
      </w:r>
      <w:r w:rsidRPr="00E378FC">
        <w:rPr>
          <w:rFonts w:ascii="Times New Roman" w:eastAsia="Times New Roman" w:hAnsi="Times New Roman" w:cs="Times New Roman"/>
          <w:color w:val="auto"/>
        </w:rPr>
        <w:t xml:space="preserve"> этапа Конкурса.</w:t>
      </w:r>
    </w:p>
    <w:p w14:paraId="48A701D7" w14:textId="673BEB5D" w:rsidR="00E378FC" w:rsidRPr="00E378FC" w:rsidRDefault="00E378FC" w:rsidP="00E378FC">
      <w:pPr>
        <w:numPr>
          <w:ilvl w:val="0"/>
          <w:numId w:val="4"/>
        </w:numPr>
        <w:tabs>
          <w:tab w:val="left" w:pos="378"/>
        </w:tabs>
        <w:spacing w:line="276" w:lineRule="auto"/>
        <w:rPr>
          <w:rFonts w:ascii="Times New Roman" w:eastAsia="Times New Roman" w:hAnsi="Times New Roman" w:cs="Times New Roman"/>
          <w:color w:val="auto"/>
        </w:rPr>
      </w:pPr>
      <w:r w:rsidRPr="00E378FC">
        <w:rPr>
          <w:rFonts w:ascii="Times New Roman" w:eastAsia="Times New Roman" w:hAnsi="Times New Roman" w:cs="Times New Roman"/>
          <w:color w:val="auto"/>
        </w:rPr>
        <w:t xml:space="preserve">Информационная карта участника </w:t>
      </w:r>
      <w:r w:rsidR="008C45B8" w:rsidRPr="008C45B8">
        <w:rPr>
          <w:rFonts w:ascii="Times New Roman" w:eastAsia="Times New Roman" w:hAnsi="Times New Roman" w:cs="Times New Roman"/>
          <w:color w:val="auto"/>
        </w:rPr>
        <w:t>республиканского</w:t>
      </w:r>
      <w:r w:rsidRPr="00E378FC">
        <w:rPr>
          <w:rFonts w:ascii="Times New Roman" w:eastAsia="Times New Roman" w:hAnsi="Times New Roman" w:cs="Times New Roman"/>
          <w:color w:val="auto"/>
        </w:rPr>
        <w:t xml:space="preserve"> этапа Конкурса.</w:t>
      </w:r>
    </w:p>
    <w:p w14:paraId="49FE649B" w14:textId="2D208F54" w:rsidR="00E378FC" w:rsidRPr="00E378FC" w:rsidRDefault="00E378FC" w:rsidP="00E378FC">
      <w:pPr>
        <w:numPr>
          <w:ilvl w:val="0"/>
          <w:numId w:val="4"/>
        </w:numPr>
        <w:tabs>
          <w:tab w:val="left" w:pos="378"/>
        </w:tabs>
        <w:spacing w:line="276" w:lineRule="auto"/>
        <w:rPr>
          <w:rFonts w:ascii="Times New Roman" w:eastAsia="Times New Roman" w:hAnsi="Times New Roman" w:cs="Times New Roman"/>
          <w:color w:val="auto"/>
        </w:rPr>
      </w:pPr>
      <w:r w:rsidRPr="00E378FC">
        <w:rPr>
          <w:rFonts w:ascii="Times New Roman" w:eastAsia="Times New Roman" w:hAnsi="Times New Roman" w:cs="Times New Roman"/>
          <w:color w:val="auto"/>
        </w:rPr>
        <w:t xml:space="preserve">Согласие участника </w:t>
      </w:r>
      <w:r w:rsidR="008C45B8" w:rsidRPr="008C45B8">
        <w:rPr>
          <w:rFonts w:ascii="Times New Roman" w:eastAsia="Times New Roman" w:hAnsi="Times New Roman" w:cs="Times New Roman"/>
          <w:color w:val="auto"/>
        </w:rPr>
        <w:t>республиканского</w:t>
      </w:r>
      <w:r w:rsidRPr="00E378FC">
        <w:rPr>
          <w:rFonts w:ascii="Times New Roman" w:eastAsia="Times New Roman" w:hAnsi="Times New Roman" w:cs="Times New Roman"/>
          <w:color w:val="auto"/>
        </w:rPr>
        <w:t xml:space="preserve"> этапа Конкурса на обработку персональных данных.</w:t>
      </w:r>
    </w:p>
    <w:p w14:paraId="3F665D6F" w14:textId="27E6CE23" w:rsidR="00E378FC" w:rsidRPr="00E378FC" w:rsidRDefault="00E378FC" w:rsidP="00E378FC">
      <w:pPr>
        <w:numPr>
          <w:ilvl w:val="0"/>
          <w:numId w:val="4"/>
        </w:numPr>
        <w:tabs>
          <w:tab w:val="left" w:pos="378"/>
        </w:tabs>
        <w:spacing w:line="276" w:lineRule="auto"/>
        <w:rPr>
          <w:rFonts w:ascii="Times New Roman" w:eastAsia="Times New Roman" w:hAnsi="Times New Roman" w:cs="Times New Roman"/>
          <w:color w:val="auto"/>
        </w:rPr>
      </w:pPr>
      <w:r w:rsidRPr="00E378FC">
        <w:rPr>
          <w:rFonts w:ascii="Times New Roman" w:eastAsia="Times New Roman" w:hAnsi="Times New Roman" w:cs="Times New Roman"/>
          <w:color w:val="auto"/>
        </w:rPr>
        <w:t xml:space="preserve">Выписка из протокола заседания оргкомитета </w:t>
      </w:r>
      <w:r w:rsidR="008C45B8" w:rsidRPr="008C45B8">
        <w:rPr>
          <w:rFonts w:ascii="Times New Roman" w:eastAsia="Times New Roman" w:hAnsi="Times New Roman" w:cs="Times New Roman"/>
          <w:color w:val="auto"/>
        </w:rPr>
        <w:t>республиканского</w:t>
      </w:r>
      <w:r w:rsidRPr="00E378FC">
        <w:rPr>
          <w:rFonts w:ascii="Times New Roman" w:eastAsia="Times New Roman" w:hAnsi="Times New Roman" w:cs="Times New Roman"/>
          <w:color w:val="auto"/>
        </w:rPr>
        <w:t xml:space="preserve"> этапа Конкурса.</w:t>
      </w:r>
    </w:p>
    <w:p w14:paraId="551B3DF8" w14:textId="25F49687" w:rsidR="00E378FC" w:rsidRPr="00E378FC" w:rsidRDefault="00E378FC" w:rsidP="00E378FC">
      <w:pPr>
        <w:numPr>
          <w:ilvl w:val="0"/>
          <w:numId w:val="4"/>
        </w:numPr>
        <w:tabs>
          <w:tab w:val="left" w:pos="378"/>
        </w:tabs>
        <w:spacing w:after="280" w:line="276" w:lineRule="auto"/>
        <w:rPr>
          <w:rFonts w:ascii="Times New Roman" w:eastAsia="Times New Roman" w:hAnsi="Times New Roman" w:cs="Times New Roman"/>
          <w:color w:val="auto"/>
        </w:rPr>
      </w:pPr>
      <w:r w:rsidRPr="00E378FC">
        <w:rPr>
          <w:rFonts w:ascii="Times New Roman" w:eastAsia="Times New Roman" w:hAnsi="Times New Roman" w:cs="Times New Roman"/>
          <w:color w:val="auto"/>
        </w:rPr>
        <w:t xml:space="preserve">Справка об итогах </w:t>
      </w:r>
      <w:r w:rsidR="008C45B8" w:rsidRPr="008C45B8">
        <w:rPr>
          <w:rFonts w:ascii="Times New Roman" w:eastAsia="Times New Roman" w:hAnsi="Times New Roman" w:cs="Times New Roman"/>
          <w:color w:val="auto"/>
        </w:rPr>
        <w:t>республиканского</w:t>
      </w:r>
      <w:r w:rsidRPr="00E378FC">
        <w:rPr>
          <w:rFonts w:ascii="Times New Roman" w:eastAsia="Times New Roman" w:hAnsi="Times New Roman" w:cs="Times New Roman"/>
          <w:color w:val="auto"/>
        </w:rPr>
        <w:t xml:space="preserve"> этапа Конкурса.</w:t>
      </w:r>
    </w:p>
    <w:p w14:paraId="11253A59" w14:textId="77777777" w:rsidR="00E378FC" w:rsidRPr="00E378FC" w:rsidRDefault="00E378FC" w:rsidP="00E378FC">
      <w:pPr>
        <w:pBdr>
          <w:bottom w:val="single" w:sz="4" w:space="0" w:color="auto"/>
        </w:pBdr>
        <w:spacing w:after="280" w:line="276" w:lineRule="auto"/>
        <w:rPr>
          <w:rFonts w:ascii="Times New Roman" w:eastAsia="Times New Roman" w:hAnsi="Times New Roman" w:cs="Times New Roman"/>
          <w:color w:val="auto"/>
        </w:rPr>
      </w:pPr>
      <w:r w:rsidRPr="00E378FC">
        <w:rPr>
          <w:rFonts w:ascii="Times New Roman" w:eastAsia="Times New Roman" w:hAnsi="Times New Roman" w:cs="Times New Roman"/>
          <w:color w:val="auto"/>
        </w:rPr>
        <w:t>Должность руководителя</w:t>
      </w:r>
    </w:p>
    <w:p w14:paraId="5C3C2758" w14:textId="7C3DD3B3" w:rsidR="00E378FC" w:rsidRPr="00E378FC" w:rsidRDefault="00E378FC" w:rsidP="00E378FC">
      <w:pPr>
        <w:tabs>
          <w:tab w:val="left" w:pos="4242"/>
        </w:tabs>
        <w:spacing w:after="280" w:line="300" w:lineRule="auto"/>
        <w:ind w:firstLine="56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E378FC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</w:rPr>
        <w:t>(фамилия, имя, отчество)</w:t>
      </w:r>
      <w:r w:rsidRPr="00E378FC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</w:rPr>
        <w:tab/>
        <w:t>(по</w:t>
      </w:r>
      <w:r w:rsidR="0030403D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</w:rPr>
        <w:t>д</w:t>
      </w:r>
      <w:r w:rsidRPr="00E378FC">
        <w:rPr>
          <w:rFonts w:ascii="Times New Roman" w:eastAsia="Times New Roman" w:hAnsi="Times New Roman" w:cs="Times New Roman"/>
          <w:i/>
          <w:iCs/>
          <w:color w:val="auto"/>
          <w:sz w:val="22"/>
          <w:szCs w:val="22"/>
        </w:rPr>
        <w:t>пись)</w:t>
      </w:r>
    </w:p>
    <w:p w14:paraId="7DDE2234" w14:textId="0ABE51F5" w:rsidR="00E378FC" w:rsidRDefault="00E378FC" w:rsidP="00E378FC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378FC">
        <w:rPr>
          <w:sz w:val="22"/>
          <w:szCs w:val="22"/>
        </w:rPr>
        <w:t>м. п.</w:t>
      </w:r>
    </w:p>
    <w:p w14:paraId="5DB4F927" w14:textId="5FA132C2" w:rsidR="00E378FC" w:rsidRPr="00E378FC" w:rsidRDefault="00E378FC" w:rsidP="00E378FC">
      <w:pPr>
        <w:tabs>
          <w:tab w:val="left" w:pos="810"/>
        </w:tabs>
        <w:sectPr w:rsidR="00E378FC" w:rsidRPr="00E378FC" w:rsidSect="008C45B8">
          <w:footerReference w:type="default" r:id="rId11"/>
          <w:pgSz w:w="11900" w:h="16840"/>
          <w:pgMar w:top="709" w:right="797" w:bottom="1249" w:left="1652" w:header="525" w:footer="3" w:gutter="0"/>
          <w:pgNumType w:start="1"/>
          <w:cols w:space="720"/>
          <w:noEndnote/>
          <w:docGrid w:linePitch="360"/>
        </w:sectPr>
      </w:pPr>
    </w:p>
    <w:p w14:paraId="3219E97C" w14:textId="57D75886" w:rsidR="008E15BD" w:rsidRDefault="008E15BD" w:rsidP="008E15BD">
      <w:pPr>
        <w:pStyle w:val="22"/>
        <w:spacing w:line="295" w:lineRule="auto"/>
        <w:jc w:val="right"/>
      </w:pPr>
      <w:r>
        <w:lastRenderedPageBreak/>
        <w:t>Приложение № 2 к Порядку</w:t>
      </w:r>
    </w:p>
    <w:p w14:paraId="271F043A" w14:textId="77777777" w:rsidR="008E15BD" w:rsidRDefault="008E15BD" w:rsidP="008E15BD">
      <w:pPr>
        <w:pStyle w:val="22"/>
        <w:spacing w:line="295" w:lineRule="auto"/>
        <w:jc w:val="right"/>
      </w:pPr>
      <w:r>
        <w:t>проведения Республиканского профессионального конкурса</w:t>
      </w:r>
    </w:p>
    <w:p w14:paraId="6138F306" w14:textId="47877B52" w:rsidR="0030403D" w:rsidRDefault="008E15BD" w:rsidP="008E15BD">
      <w:pPr>
        <w:pStyle w:val="22"/>
        <w:shd w:val="clear" w:color="auto" w:fill="auto"/>
        <w:spacing w:line="295" w:lineRule="auto"/>
        <w:jc w:val="right"/>
      </w:pPr>
      <w:r>
        <w:t xml:space="preserve">                                  «Лучший учитель родного языка и родной литературы - 202</w:t>
      </w:r>
      <w:r w:rsidR="00885077">
        <w:t>6</w:t>
      </w:r>
      <w:r>
        <w:t>»</w:t>
      </w:r>
      <w:r w:rsidR="0030403D">
        <w:tab/>
      </w:r>
    </w:p>
    <w:p w14:paraId="3123D31F" w14:textId="77777777" w:rsidR="008E15BD" w:rsidRDefault="008E15BD" w:rsidP="0030403D">
      <w:pPr>
        <w:pStyle w:val="22"/>
        <w:shd w:val="clear" w:color="auto" w:fill="auto"/>
        <w:spacing w:line="295" w:lineRule="auto"/>
        <w:jc w:val="center"/>
        <w:rPr>
          <w:color w:val="auto"/>
          <w:sz w:val="22"/>
          <w:szCs w:val="22"/>
        </w:rPr>
      </w:pPr>
    </w:p>
    <w:p w14:paraId="231C99DA" w14:textId="277AE805" w:rsidR="0030403D" w:rsidRPr="0030403D" w:rsidRDefault="0030403D" w:rsidP="0030403D">
      <w:pPr>
        <w:pStyle w:val="22"/>
        <w:shd w:val="clear" w:color="auto" w:fill="auto"/>
        <w:spacing w:line="295" w:lineRule="auto"/>
        <w:jc w:val="center"/>
        <w:rPr>
          <w:color w:val="auto"/>
          <w:sz w:val="22"/>
          <w:szCs w:val="22"/>
        </w:rPr>
      </w:pPr>
      <w:r w:rsidRPr="0030403D">
        <w:rPr>
          <w:color w:val="auto"/>
          <w:sz w:val="22"/>
          <w:szCs w:val="22"/>
        </w:rPr>
        <w:t>В Оргкомитет</w:t>
      </w:r>
    </w:p>
    <w:p w14:paraId="1B46F5B2" w14:textId="22CF7A5A" w:rsidR="0030403D" w:rsidRPr="0030403D" w:rsidRDefault="0030403D" w:rsidP="0030403D">
      <w:pPr>
        <w:tabs>
          <w:tab w:val="left" w:leader="underscore" w:pos="4728"/>
        </w:tabs>
        <w:spacing w:line="286" w:lineRule="auto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Республиканского</w:t>
      </w:r>
      <w:r w:rsidRPr="0030403D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профессионального конкурса</w:t>
      </w:r>
      <w:r w:rsidRPr="0030403D">
        <w:rPr>
          <w:rFonts w:ascii="Times New Roman" w:eastAsia="Times New Roman" w:hAnsi="Times New Roman" w:cs="Times New Roman"/>
          <w:color w:val="auto"/>
          <w:sz w:val="22"/>
          <w:szCs w:val="22"/>
        </w:rPr>
        <w:br/>
        <w:t>«Лучший учитель родного языка и родной литературы</w:t>
      </w:r>
      <w:r w:rsidR="0096324C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- 202</w:t>
      </w:r>
      <w:r w:rsidR="00885077">
        <w:rPr>
          <w:rFonts w:ascii="Times New Roman" w:eastAsia="Times New Roman" w:hAnsi="Times New Roman" w:cs="Times New Roman"/>
          <w:color w:val="auto"/>
          <w:sz w:val="22"/>
          <w:szCs w:val="22"/>
        </w:rPr>
        <w:t>6</w:t>
      </w:r>
      <w:r w:rsidRPr="0030403D">
        <w:rPr>
          <w:rFonts w:ascii="Times New Roman" w:eastAsia="Times New Roman" w:hAnsi="Times New Roman" w:cs="Times New Roman"/>
          <w:color w:val="auto"/>
          <w:sz w:val="22"/>
          <w:szCs w:val="22"/>
        </w:rPr>
        <w:t>»</w:t>
      </w:r>
      <w:r w:rsidRPr="0030403D">
        <w:rPr>
          <w:rFonts w:ascii="Times New Roman" w:eastAsia="Times New Roman" w:hAnsi="Times New Roman" w:cs="Times New Roman"/>
          <w:color w:val="auto"/>
          <w:sz w:val="22"/>
          <w:szCs w:val="22"/>
        </w:rPr>
        <w:br/>
      </w:r>
      <w:r w:rsidRPr="0030403D">
        <w:rPr>
          <w:rFonts w:ascii="Times New Roman" w:eastAsia="Times New Roman" w:hAnsi="Times New Roman" w:cs="Times New Roman"/>
          <w:color w:val="auto"/>
        </w:rPr>
        <w:t>от</w:t>
      </w:r>
      <w:r w:rsidRPr="0030403D">
        <w:rPr>
          <w:rFonts w:ascii="Times New Roman" w:eastAsia="Times New Roman" w:hAnsi="Times New Roman" w:cs="Times New Roman"/>
          <w:color w:val="auto"/>
        </w:rPr>
        <w:tab/>
      </w:r>
      <w:r w:rsidRPr="0030403D">
        <w:rPr>
          <w:rFonts w:ascii="Times New Roman" w:eastAsia="Times New Roman" w:hAnsi="Times New Roman" w:cs="Times New Roman"/>
          <w:color w:val="auto"/>
          <w:sz w:val="22"/>
          <w:szCs w:val="22"/>
        </w:rPr>
        <w:t>,</w:t>
      </w:r>
    </w:p>
    <w:p w14:paraId="0C4C7BAB" w14:textId="77777777" w:rsidR="0030403D" w:rsidRPr="0030403D" w:rsidRDefault="0030403D" w:rsidP="0030403D">
      <w:pPr>
        <w:tabs>
          <w:tab w:val="left" w:leader="underscore" w:pos="4248"/>
        </w:tabs>
        <w:spacing w:line="314" w:lineRule="auto"/>
        <w:jc w:val="center"/>
        <w:rPr>
          <w:rFonts w:ascii="Times New Roman" w:eastAsia="Times New Roman" w:hAnsi="Times New Roman" w:cs="Times New Roman"/>
          <w:i/>
          <w:iCs/>
          <w:color w:val="auto"/>
        </w:rPr>
      </w:pPr>
      <w:r w:rsidRPr="0030403D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</w:rPr>
        <w:t>(фамилия, имя, отчество в родительном падеже)</w:t>
      </w:r>
      <w:r w:rsidRPr="0030403D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</w:rPr>
        <w:br/>
      </w:r>
      <w:r w:rsidRPr="0030403D">
        <w:rPr>
          <w:rFonts w:ascii="Times New Roman" w:eastAsia="Times New Roman" w:hAnsi="Times New Roman" w:cs="Times New Roman"/>
          <w:color w:val="auto"/>
        </w:rPr>
        <w:t xml:space="preserve">учителя </w:t>
      </w:r>
      <w:r w:rsidRPr="0030403D">
        <w:rPr>
          <w:rFonts w:ascii="Times New Roman" w:eastAsia="Times New Roman" w:hAnsi="Times New Roman" w:cs="Times New Roman"/>
          <w:color w:val="auto"/>
        </w:rPr>
        <w:tab/>
      </w:r>
    </w:p>
    <w:p w14:paraId="6D3105F7" w14:textId="77777777" w:rsidR="0030403D" w:rsidRPr="0030403D" w:rsidRDefault="0030403D" w:rsidP="0030403D">
      <w:pPr>
        <w:spacing w:after="780"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</w:rPr>
      </w:pPr>
      <w:r w:rsidRPr="0030403D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</w:rPr>
        <w:t>(наименование учебного предмета)</w:t>
      </w:r>
    </w:p>
    <w:p w14:paraId="0CBED370" w14:textId="77777777" w:rsidR="0030403D" w:rsidRPr="0030403D" w:rsidRDefault="0030403D" w:rsidP="0030403D">
      <w:pPr>
        <w:pBdr>
          <w:top w:val="single" w:sz="4" w:space="0" w:color="auto"/>
          <w:bottom w:val="single" w:sz="4" w:space="0" w:color="auto"/>
        </w:pBdr>
        <w:spacing w:after="780" w:line="276" w:lineRule="auto"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</w:rPr>
      </w:pPr>
      <w:r w:rsidRPr="0030403D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</w:rPr>
        <w:t>(наименование образовательной организации</w:t>
      </w:r>
      <w:r w:rsidRPr="0030403D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</w:rPr>
        <w:br/>
        <w:t>в соответствии с Уставом)</w:t>
      </w:r>
    </w:p>
    <w:p w14:paraId="0FC22929" w14:textId="77777777" w:rsidR="0030403D" w:rsidRPr="0030403D" w:rsidRDefault="0030403D" w:rsidP="0030403D">
      <w:pPr>
        <w:pBdr>
          <w:top w:val="single" w:sz="4" w:space="0" w:color="auto"/>
        </w:pBdr>
        <w:spacing w:after="320"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</w:rPr>
      </w:pPr>
      <w:r w:rsidRPr="0030403D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</w:rPr>
        <w:t>(наименование субъекта Российской Федерации)</w:t>
      </w:r>
    </w:p>
    <w:p w14:paraId="26B1C996" w14:textId="77777777" w:rsidR="0030403D" w:rsidRPr="0030403D" w:rsidRDefault="0030403D" w:rsidP="0030403D">
      <w:pPr>
        <w:spacing w:after="40"/>
        <w:jc w:val="center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color w:val="auto"/>
        </w:rPr>
        <w:t>Заявление</w:t>
      </w:r>
    </w:p>
    <w:p w14:paraId="0D8F421B" w14:textId="77777777" w:rsidR="0030403D" w:rsidRPr="0030403D" w:rsidRDefault="0030403D" w:rsidP="0030403D">
      <w:pPr>
        <w:tabs>
          <w:tab w:val="left" w:leader="underscore" w:pos="9019"/>
        </w:tabs>
        <w:spacing w:after="4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0403D">
        <w:rPr>
          <w:rFonts w:ascii="Times New Roman" w:eastAsia="Times New Roman" w:hAnsi="Times New Roman" w:cs="Times New Roman"/>
          <w:color w:val="auto"/>
        </w:rPr>
        <w:t xml:space="preserve">Я, </w:t>
      </w:r>
      <w:r w:rsidRPr="0030403D">
        <w:rPr>
          <w:rFonts w:ascii="Times New Roman" w:eastAsia="Times New Roman" w:hAnsi="Times New Roman" w:cs="Times New Roman"/>
          <w:color w:val="auto"/>
        </w:rPr>
        <w:tab/>
      </w:r>
      <w:r w:rsidRPr="0030403D">
        <w:rPr>
          <w:rFonts w:ascii="Times New Roman" w:eastAsia="Times New Roman" w:hAnsi="Times New Roman" w:cs="Times New Roman"/>
          <w:color w:val="auto"/>
          <w:sz w:val="22"/>
          <w:szCs w:val="22"/>
        </w:rPr>
        <w:t>,</w:t>
      </w:r>
    </w:p>
    <w:p w14:paraId="4BE7CBA4" w14:textId="61788395" w:rsidR="0030403D" w:rsidRPr="0030403D" w:rsidRDefault="0030403D" w:rsidP="0030403D">
      <w:pPr>
        <w:spacing w:after="600" w:line="276" w:lineRule="auto"/>
        <w:ind w:firstLine="3680"/>
        <w:jc w:val="both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</w:rPr>
        <w:t xml:space="preserve">(фамилия, имя, отчество) </w:t>
      </w:r>
      <w:r w:rsidRPr="0030403D">
        <w:rPr>
          <w:rFonts w:ascii="Times New Roman" w:eastAsia="Times New Roman" w:hAnsi="Times New Roman" w:cs="Times New Roman"/>
          <w:color w:val="auto"/>
        </w:rPr>
        <w:t xml:space="preserve">даю согласие на участие в </w:t>
      </w:r>
      <w:r w:rsidR="00FE76B4">
        <w:rPr>
          <w:rFonts w:ascii="Times New Roman" w:eastAsia="Times New Roman" w:hAnsi="Times New Roman" w:cs="Times New Roman"/>
          <w:color w:val="auto"/>
        </w:rPr>
        <w:t>республиканском</w:t>
      </w:r>
      <w:r w:rsidRPr="0030403D">
        <w:rPr>
          <w:rFonts w:ascii="Times New Roman" w:eastAsia="Times New Roman" w:hAnsi="Times New Roman" w:cs="Times New Roman"/>
          <w:color w:val="auto"/>
        </w:rPr>
        <w:t xml:space="preserve"> этапе Всероссийского профессионального конкурса «Лучший учитель родного языка и родной литературы</w:t>
      </w:r>
      <w:r w:rsidR="0096324C">
        <w:rPr>
          <w:rFonts w:ascii="Times New Roman" w:eastAsia="Times New Roman" w:hAnsi="Times New Roman" w:cs="Times New Roman"/>
          <w:color w:val="auto"/>
        </w:rPr>
        <w:t xml:space="preserve"> - 202</w:t>
      </w:r>
      <w:r w:rsidR="00885077">
        <w:rPr>
          <w:rFonts w:ascii="Times New Roman" w:eastAsia="Times New Roman" w:hAnsi="Times New Roman" w:cs="Times New Roman"/>
          <w:color w:val="auto"/>
        </w:rPr>
        <w:t>6</w:t>
      </w:r>
      <w:r w:rsidRPr="0030403D">
        <w:rPr>
          <w:rFonts w:ascii="Times New Roman" w:eastAsia="Times New Roman" w:hAnsi="Times New Roman" w:cs="Times New Roman"/>
          <w:color w:val="auto"/>
        </w:rPr>
        <w:t xml:space="preserve">» и внесение сведений, указанных в информационной карте участника </w:t>
      </w:r>
      <w:r w:rsidR="008C45B8" w:rsidRPr="008C45B8">
        <w:rPr>
          <w:rFonts w:ascii="Times New Roman" w:eastAsia="Times New Roman" w:hAnsi="Times New Roman" w:cs="Times New Roman"/>
          <w:color w:val="auto"/>
        </w:rPr>
        <w:t>республиканского</w:t>
      </w:r>
      <w:r w:rsidRPr="0030403D">
        <w:rPr>
          <w:rFonts w:ascii="Times New Roman" w:eastAsia="Times New Roman" w:hAnsi="Times New Roman" w:cs="Times New Roman"/>
          <w:color w:val="auto"/>
        </w:rPr>
        <w:t xml:space="preserve"> этапа Конкурса, представленной в Оргкомитет </w:t>
      </w:r>
      <w:r w:rsidR="00103B47">
        <w:rPr>
          <w:rFonts w:ascii="Times New Roman" w:eastAsia="Times New Roman" w:hAnsi="Times New Roman" w:cs="Times New Roman"/>
          <w:color w:val="auto"/>
        </w:rPr>
        <w:t>Конкурса</w:t>
      </w:r>
      <w:r w:rsidRPr="0030403D">
        <w:rPr>
          <w:rFonts w:ascii="Times New Roman" w:eastAsia="Times New Roman" w:hAnsi="Times New Roman" w:cs="Times New Roman"/>
          <w:color w:val="auto"/>
        </w:rPr>
        <w:t xml:space="preserve">, в базу данных об участниках </w:t>
      </w:r>
      <w:r w:rsidR="00FE76B4">
        <w:rPr>
          <w:rFonts w:ascii="Times New Roman" w:eastAsia="Times New Roman" w:hAnsi="Times New Roman" w:cs="Times New Roman"/>
          <w:color w:val="auto"/>
        </w:rPr>
        <w:t>республиканского</w:t>
      </w:r>
      <w:r w:rsidRPr="0030403D">
        <w:rPr>
          <w:rFonts w:ascii="Times New Roman" w:eastAsia="Times New Roman" w:hAnsi="Times New Roman" w:cs="Times New Roman"/>
          <w:color w:val="auto"/>
        </w:rPr>
        <w:t xml:space="preserve"> этапа Конкурса и использование, за исключением разделов 8-10 («Контакты», «Документы» и «Личные банковские реквизиты»), в некоммерческих целях для размещения в интернете, буклетах и периодических изданиях с возможностью редакторской обработки.</w:t>
      </w:r>
    </w:p>
    <w:p w14:paraId="167C3782" w14:textId="4D2984CB" w:rsidR="0030403D" w:rsidRPr="0030403D" w:rsidRDefault="0030403D" w:rsidP="0030403D">
      <w:pPr>
        <w:tabs>
          <w:tab w:val="left" w:leader="underscore" w:pos="571"/>
          <w:tab w:val="left" w:leader="underscore" w:pos="1896"/>
          <w:tab w:val="left" w:leader="underscore" w:pos="2645"/>
          <w:tab w:val="left" w:leader="underscore" w:pos="5328"/>
        </w:tabs>
        <w:spacing w:after="40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0403D">
        <w:rPr>
          <w:rFonts w:ascii="Times New Roman" w:eastAsia="Times New Roman" w:hAnsi="Times New Roman" w:cs="Times New Roman"/>
          <w:color w:val="auto"/>
          <w:sz w:val="22"/>
          <w:szCs w:val="22"/>
        </w:rPr>
        <w:t>«</w:t>
      </w:r>
      <w:r w:rsidRPr="0030403D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 xml:space="preserve">» </w:t>
      </w:r>
      <w:r w:rsidRPr="0030403D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 xml:space="preserve"> 20</w:t>
      </w:r>
      <w:r w:rsidR="00885077">
        <w:rPr>
          <w:rFonts w:ascii="Times New Roman" w:eastAsia="Times New Roman" w:hAnsi="Times New Roman" w:cs="Times New Roman"/>
          <w:color w:val="auto"/>
          <w:sz w:val="22"/>
          <w:szCs w:val="22"/>
        </w:rPr>
        <w:t>26</w:t>
      </w:r>
      <w:r w:rsidRPr="0030403D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г. </w:t>
      </w:r>
      <w:r w:rsidRPr="0030403D">
        <w:rPr>
          <w:rFonts w:ascii="Times New Roman" w:eastAsia="Times New Roman" w:hAnsi="Times New Roman" w:cs="Times New Roman"/>
          <w:color w:val="auto"/>
          <w:sz w:val="22"/>
          <w:szCs w:val="22"/>
        </w:rPr>
        <w:tab/>
      </w:r>
    </w:p>
    <w:p w14:paraId="28CCC0F3" w14:textId="366A4367" w:rsidR="0030403D" w:rsidRDefault="0030403D" w:rsidP="0030403D">
      <w:pPr>
        <w:tabs>
          <w:tab w:val="left" w:pos="1665"/>
        </w:tabs>
        <w:rPr>
          <w:rFonts w:ascii="Times New Roman" w:eastAsia="Times New Roman" w:hAnsi="Times New Roman" w:cs="Times New Roman"/>
        </w:rPr>
      </w:pPr>
      <w:r w:rsidRPr="0030403D">
        <w:t>(подпись)</w:t>
      </w:r>
    </w:p>
    <w:p w14:paraId="4EE11DBC" w14:textId="5212F6EE" w:rsidR="0030403D" w:rsidRPr="0030403D" w:rsidRDefault="0030403D" w:rsidP="0030403D">
      <w:pPr>
        <w:tabs>
          <w:tab w:val="left" w:pos="1665"/>
        </w:tabs>
        <w:sectPr w:rsidR="0030403D" w:rsidRPr="0030403D" w:rsidSect="008E15BD">
          <w:footerReference w:type="default" r:id="rId12"/>
          <w:pgSz w:w="11900" w:h="16840"/>
          <w:pgMar w:top="567" w:right="799" w:bottom="713" w:left="1655" w:header="682" w:footer="285" w:gutter="0"/>
          <w:cols w:space="720"/>
          <w:noEndnote/>
          <w:docGrid w:linePitch="360"/>
        </w:sectPr>
      </w:pPr>
      <w:r>
        <w:tab/>
      </w:r>
    </w:p>
    <w:p w14:paraId="6BCDC97D" w14:textId="62862F16" w:rsidR="008E15BD" w:rsidRPr="008C7B8C" w:rsidRDefault="0030403D" w:rsidP="008E15BD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</w:rPr>
      </w:pPr>
      <w:r>
        <w:rPr>
          <w:sz w:val="22"/>
          <w:szCs w:val="22"/>
        </w:rPr>
        <w:lastRenderedPageBreak/>
        <w:tab/>
      </w:r>
      <w:r w:rsidR="008E15BD" w:rsidRPr="00E378FC">
        <w:rPr>
          <w:rFonts w:ascii="Times New Roman" w:eastAsia="Times New Roman" w:hAnsi="Times New Roman" w:cs="Times New Roman"/>
          <w:color w:val="auto"/>
        </w:rPr>
        <w:t xml:space="preserve">Приложение </w:t>
      </w:r>
      <w:r w:rsidR="008E15BD" w:rsidRPr="00FE76B4">
        <w:rPr>
          <w:rFonts w:ascii="Times New Roman" w:eastAsia="Times New Roman" w:hAnsi="Times New Roman" w:cs="Times New Roman"/>
          <w:color w:val="auto"/>
        </w:rPr>
        <w:t>№</w:t>
      </w:r>
      <w:r w:rsidR="008E15BD" w:rsidRPr="008C7B8C">
        <w:rPr>
          <w:rFonts w:ascii="Times New Roman" w:eastAsia="Times New Roman" w:hAnsi="Times New Roman" w:cs="Times New Roman"/>
          <w:color w:val="auto"/>
        </w:rPr>
        <w:t xml:space="preserve"> </w:t>
      </w:r>
      <w:r w:rsidR="008E15BD">
        <w:rPr>
          <w:rFonts w:ascii="Times New Roman" w:eastAsia="Times New Roman" w:hAnsi="Times New Roman" w:cs="Times New Roman"/>
          <w:color w:val="auto"/>
        </w:rPr>
        <w:t>3</w:t>
      </w:r>
      <w:r w:rsidR="008E15BD" w:rsidRPr="00FE76B4">
        <w:rPr>
          <w:rFonts w:ascii="Times New Roman" w:eastAsia="Times New Roman" w:hAnsi="Times New Roman" w:cs="Times New Roman"/>
          <w:color w:val="auto"/>
        </w:rPr>
        <w:t xml:space="preserve"> </w:t>
      </w:r>
      <w:r w:rsidR="008E15BD">
        <w:rPr>
          <w:rFonts w:ascii="Times New Roman" w:eastAsia="Times New Roman" w:hAnsi="Times New Roman" w:cs="Times New Roman"/>
          <w:color w:val="auto"/>
        </w:rPr>
        <w:t>к Порядку</w:t>
      </w:r>
    </w:p>
    <w:p w14:paraId="50B7C170" w14:textId="77777777" w:rsidR="008E15BD" w:rsidRPr="008C7B8C" w:rsidRDefault="008E15BD" w:rsidP="008E15BD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</w:rPr>
      </w:pPr>
      <w:r w:rsidRPr="008C7B8C">
        <w:rPr>
          <w:rFonts w:ascii="Times New Roman" w:eastAsia="Times New Roman" w:hAnsi="Times New Roman" w:cs="Times New Roman"/>
          <w:color w:val="auto"/>
        </w:rPr>
        <w:t>проведения Республиканского профессионального конкурса</w:t>
      </w:r>
    </w:p>
    <w:p w14:paraId="3484B76F" w14:textId="7AF64458" w:rsidR="008E15BD" w:rsidRDefault="008E15BD" w:rsidP="008E15BD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</w:rPr>
      </w:pPr>
      <w:r w:rsidRPr="008C7B8C">
        <w:rPr>
          <w:rFonts w:ascii="Times New Roman" w:eastAsia="Times New Roman" w:hAnsi="Times New Roman" w:cs="Times New Roman"/>
          <w:color w:val="auto"/>
        </w:rPr>
        <w:t>«Лучший учитель родного языка и родной литературы - 202</w:t>
      </w:r>
      <w:r w:rsidR="00883714">
        <w:rPr>
          <w:rFonts w:ascii="Times New Roman" w:eastAsia="Times New Roman" w:hAnsi="Times New Roman" w:cs="Times New Roman"/>
          <w:color w:val="auto"/>
        </w:rPr>
        <w:t>6</w:t>
      </w:r>
      <w:r w:rsidRPr="008C7B8C">
        <w:rPr>
          <w:rFonts w:ascii="Times New Roman" w:eastAsia="Times New Roman" w:hAnsi="Times New Roman" w:cs="Times New Roman"/>
          <w:color w:val="auto"/>
        </w:rPr>
        <w:t>»</w:t>
      </w:r>
    </w:p>
    <w:p w14:paraId="2FD06034" w14:textId="627DFDAE" w:rsidR="00FE76B4" w:rsidRDefault="00FE76B4" w:rsidP="00FE76B4">
      <w:pPr>
        <w:pStyle w:val="22"/>
        <w:shd w:val="clear" w:color="auto" w:fill="auto"/>
        <w:jc w:val="right"/>
        <w:rPr>
          <w:sz w:val="22"/>
          <w:szCs w:val="22"/>
        </w:rPr>
      </w:pPr>
    </w:p>
    <w:p w14:paraId="3AB595CA" w14:textId="63402B77" w:rsidR="00FE76B4" w:rsidRDefault="00FE76B4" w:rsidP="00FE76B4">
      <w:pPr>
        <w:pStyle w:val="22"/>
        <w:shd w:val="clear" w:color="auto" w:fill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7464BB0F" w14:textId="6FA4EDF3" w:rsidR="0030403D" w:rsidRPr="0030403D" w:rsidRDefault="0030403D" w:rsidP="0030403D">
      <w:pPr>
        <w:pStyle w:val="22"/>
        <w:shd w:val="clear" w:color="auto" w:fill="auto"/>
        <w:jc w:val="center"/>
        <w:rPr>
          <w:color w:val="auto"/>
        </w:rPr>
      </w:pPr>
      <w:r w:rsidRPr="0030403D">
        <w:rPr>
          <w:b/>
          <w:bCs/>
          <w:color w:val="auto"/>
        </w:rPr>
        <w:t xml:space="preserve">Информационная карта участника </w:t>
      </w:r>
      <w:r>
        <w:rPr>
          <w:b/>
          <w:bCs/>
          <w:color w:val="auto"/>
        </w:rPr>
        <w:t>Республиканского</w:t>
      </w:r>
      <w:r w:rsidRPr="0030403D">
        <w:rPr>
          <w:b/>
          <w:bCs/>
          <w:color w:val="auto"/>
        </w:rPr>
        <w:t xml:space="preserve"> профессионального конкурса «Лучший учитель родного языка и</w:t>
      </w:r>
      <w:r w:rsidRPr="0030403D">
        <w:rPr>
          <w:b/>
          <w:bCs/>
          <w:color w:val="auto"/>
        </w:rPr>
        <w:br/>
        <w:t>родной литературы</w:t>
      </w:r>
      <w:r w:rsidR="0096324C">
        <w:rPr>
          <w:b/>
          <w:bCs/>
          <w:color w:val="auto"/>
        </w:rPr>
        <w:t xml:space="preserve"> - 202</w:t>
      </w:r>
      <w:r w:rsidR="00883714">
        <w:rPr>
          <w:b/>
          <w:bCs/>
          <w:color w:val="auto"/>
        </w:rPr>
        <w:t>6</w:t>
      </w:r>
      <w:r w:rsidRPr="0030403D">
        <w:rPr>
          <w:b/>
          <w:bCs/>
          <w:color w:val="auto"/>
        </w:rPr>
        <w:t xml:space="preserve">» </w:t>
      </w:r>
    </w:p>
    <w:p w14:paraId="57692416" w14:textId="77777777" w:rsidR="0030403D" w:rsidRPr="0030403D" w:rsidRDefault="0030403D" w:rsidP="0030403D">
      <w:pPr>
        <w:spacing w:after="600"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</w:rPr>
      </w:pPr>
      <w:r w:rsidRPr="0030403D">
        <w:rPr>
          <w:rFonts w:ascii="Times New Roman" w:eastAsia="Times New Roman" w:hAnsi="Times New Roman" w:cs="Times New Roman"/>
          <w:color w:val="auto"/>
          <w:sz w:val="18"/>
          <w:szCs w:val="18"/>
        </w:rPr>
        <w:t>(фамилия)</w:t>
      </w:r>
    </w:p>
    <w:p w14:paraId="779A40B9" w14:textId="77777777" w:rsidR="0030403D" w:rsidRPr="0030403D" w:rsidRDefault="0030403D" w:rsidP="0030403D">
      <w:pPr>
        <w:spacing w:after="1140"/>
        <w:jc w:val="center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</w:rPr>
      </w:pPr>
      <w:r w:rsidRPr="0030403D">
        <w:rPr>
          <w:rFonts w:ascii="Times New Roman" w:eastAsia="Times New Roman" w:hAnsi="Times New Roman" w:cs="Times New Roman"/>
          <w:color w:val="auto"/>
          <w:sz w:val="20"/>
          <w:szCs w:val="20"/>
        </w:rPr>
        <w:t>(имя, отчество)</w:t>
      </w:r>
    </w:p>
    <w:p w14:paraId="73B1E626" w14:textId="77777777" w:rsidR="0030403D" w:rsidRPr="0030403D" w:rsidRDefault="0030403D" w:rsidP="0030403D">
      <w:pPr>
        <w:spacing w:after="558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0403D">
        <w:rPr>
          <w:rFonts w:ascii="Times New Roman" w:eastAsia="Times New Roman" w:hAnsi="Times New Roman" w:cs="Times New Roman"/>
          <w:b/>
          <w:bCs/>
          <w:color w:val="auto"/>
        </w:rPr>
        <w:t>Девиз</w:t>
      </w:r>
      <w:r w:rsidRPr="0030403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:</w:t>
      </w:r>
    </w:p>
    <w:p w14:paraId="0AD74435" w14:textId="77777777" w:rsidR="0030403D" w:rsidRPr="0030403D" w:rsidRDefault="0030403D" w:rsidP="0030403D">
      <w:pPr>
        <w:pBdr>
          <w:top w:val="single" w:sz="0" w:space="31" w:color="C9C9C9"/>
          <w:left w:val="single" w:sz="0" w:space="0" w:color="C9C9C9"/>
          <w:bottom w:val="single" w:sz="0" w:space="1" w:color="C9C9C9"/>
          <w:right w:val="single" w:sz="0" w:space="0" w:color="C9C9C9"/>
        </w:pBdr>
        <w:shd w:val="clear" w:color="auto" w:fill="C9C9C9"/>
        <w:ind w:firstLine="280"/>
        <w:rPr>
          <w:rFonts w:ascii="Times New Roman" w:eastAsia="Times New Roman" w:hAnsi="Times New Roman" w:cs="Times New Roman"/>
          <w:color w:val="auto"/>
        </w:rPr>
        <w:sectPr w:rsidR="0030403D" w:rsidRPr="0030403D" w:rsidSect="00FE76B4">
          <w:pgSz w:w="11900" w:h="16840"/>
          <w:pgMar w:top="709" w:right="732" w:bottom="1801" w:left="1583" w:header="0" w:footer="3" w:gutter="0"/>
          <w:cols w:space="720"/>
          <w:noEndnote/>
          <w:docGrid w:linePitch="360"/>
        </w:sectPr>
      </w:pPr>
      <w:r w:rsidRPr="0030403D">
        <w:rPr>
          <w:rFonts w:ascii="Times New Roman" w:eastAsia="Times New Roman" w:hAnsi="Times New Roman" w:cs="Times New Roman"/>
          <w:color w:val="auto"/>
        </w:rPr>
        <w:t>Фотопортрет 4х6 см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0"/>
        <w:gridCol w:w="4766"/>
      </w:tblGrid>
      <w:tr w:rsidR="0030403D" w:rsidRPr="0030403D" w14:paraId="2DFF5232" w14:textId="77777777" w:rsidTr="002A1965">
        <w:trPr>
          <w:trHeight w:hRule="exact" w:val="331"/>
          <w:jc w:val="center"/>
        </w:trPr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9C9C9"/>
            <w:vAlign w:val="bottom"/>
          </w:tcPr>
          <w:p w14:paraId="7F60573A" w14:textId="77777777" w:rsidR="0030403D" w:rsidRPr="0030403D" w:rsidRDefault="0030403D" w:rsidP="0030403D">
            <w:pPr>
              <w:tabs>
                <w:tab w:val="left" w:pos="691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1.</w:t>
            </w: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ab/>
              <w:t>Общие сведения</w:t>
            </w:r>
          </w:p>
        </w:tc>
      </w:tr>
      <w:tr w:rsidR="0030403D" w:rsidRPr="0030403D" w14:paraId="368BFCC5" w14:textId="77777777" w:rsidTr="008C45B8">
        <w:trPr>
          <w:trHeight w:hRule="exact" w:val="32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010109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Субъект Российской Федерации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918AF0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0C4C2D1A" w14:textId="77777777" w:rsidTr="008C45B8">
        <w:trPr>
          <w:trHeight w:hRule="exact" w:val="331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6CD467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Населенный пункт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1D4E27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68ACDBCA" w14:textId="77777777" w:rsidTr="008C45B8">
        <w:trPr>
          <w:trHeight w:hRule="exact" w:val="32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6AE688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День рождения (день, месяц, год)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1AD010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74B782B5" w14:textId="77777777" w:rsidTr="008C45B8">
        <w:trPr>
          <w:trHeight w:hRule="exact" w:val="32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78B664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Место рождения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F9E449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090F2D88" w14:textId="77777777" w:rsidTr="002A1965">
        <w:trPr>
          <w:trHeight w:hRule="exact" w:val="326"/>
          <w:jc w:val="center"/>
        </w:trPr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9C9C9"/>
          </w:tcPr>
          <w:p w14:paraId="3F1E50D1" w14:textId="77777777" w:rsidR="0030403D" w:rsidRPr="0030403D" w:rsidRDefault="0030403D" w:rsidP="0030403D">
            <w:pPr>
              <w:tabs>
                <w:tab w:val="left" w:pos="701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2.</w:t>
            </w: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ab/>
              <w:t>Работа</w:t>
            </w:r>
          </w:p>
        </w:tc>
      </w:tr>
      <w:tr w:rsidR="0030403D" w:rsidRPr="0030403D" w14:paraId="6A12FFE7" w14:textId="77777777" w:rsidTr="008C45B8">
        <w:trPr>
          <w:trHeight w:hRule="exact" w:val="965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527873" w14:textId="77777777" w:rsidR="0030403D" w:rsidRPr="0030403D" w:rsidRDefault="0030403D" w:rsidP="0030403D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Место работы (наименование образовательной организации в соответствии с Уставом)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E3968A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524C810A" w14:textId="77777777" w:rsidTr="008C45B8">
        <w:trPr>
          <w:trHeight w:hRule="exact" w:val="960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F01D9A" w14:textId="77777777" w:rsidR="0030403D" w:rsidRPr="0030403D" w:rsidRDefault="0030403D" w:rsidP="0030403D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Занимаемая должность (наименование в соответствии с записью в трудовой книжке)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AC913D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1155210E" w14:textId="77777777" w:rsidTr="008C45B8">
        <w:trPr>
          <w:trHeight w:hRule="exact" w:val="32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FF3918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Преподаваемые предметы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3E2D1A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19DB64C1" w14:textId="77777777" w:rsidTr="008C45B8">
        <w:trPr>
          <w:trHeight w:hRule="exact" w:val="648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1CB10" w14:textId="77777777" w:rsidR="0030403D" w:rsidRPr="0030403D" w:rsidRDefault="0030403D" w:rsidP="0030403D">
            <w:pPr>
              <w:spacing w:line="283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Классное руководство в настоящее время, в каком классе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37E866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0B468973" w14:textId="77777777" w:rsidTr="008C45B8">
        <w:trPr>
          <w:trHeight w:hRule="exact" w:val="643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B4EF79" w14:textId="77777777" w:rsidR="0030403D" w:rsidRPr="0030403D" w:rsidRDefault="0030403D" w:rsidP="0030403D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Общий трудовой стаж (полных лет на момент заполнения анкеты)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53A0A5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116DFBF2" w14:textId="77777777" w:rsidTr="008C45B8">
        <w:trPr>
          <w:trHeight w:hRule="exact" w:val="643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3BA66" w14:textId="77777777" w:rsidR="0030403D" w:rsidRPr="0030403D" w:rsidRDefault="0030403D" w:rsidP="0030403D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Общий педагогический стаж (полных лет на момент заполнения анкеты)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E2A8AF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59E8FF82" w14:textId="77777777" w:rsidTr="008C45B8">
        <w:trPr>
          <w:trHeight w:hRule="exact" w:val="965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67397F" w14:textId="77777777" w:rsidR="0030403D" w:rsidRPr="0030403D" w:rsidRDefault="0030403D" w:rsidP="0030403D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Квалификационная категория (если она имеется), дата установления квалификационной категории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159B05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1DE094BA" w14:textId="77777777" w:rsidTr="008C45B8">
        <w:trPr>
          <w:trHeight w:hRule="exact" w:val="32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9EFF42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Аттестационная категория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B3696F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139B2FC4" w14:textId="77777777" w:rsidTr="008C45B8">
        <w:trPr>
          <w:trHeight w:hRule="exact" w:val="1277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66F66" w14:textId="77777777" w:rsidR="0030403D" w:rsidRPr="0030403D" w:rsidRDefault="0030403D" w:rsidP="0030403D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Почетные звания и награды (наименования и даты получения в соответствии с записями в трудовой книжке)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DC6F00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7D124BB4" w14:textId="77777777" w:rsidTr="008C45B8">
        <w:trPr>
          <w:trHeight w:hRule="exact" w:val="648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8420BC" w14:textId="77777777" w:rsidR="0030403D" w:rsidRPr="0030403D" w:rsidRDefault="0030403D" w:rsidP="0030403D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Послужной список (места и сроки работы за последние 5 лет)</w:t>
            </w:r>
            <w:r w:rsidRPr="0030403D">
              <w:rPr>
                <w:rFonts w:ascii="Times New Roman" w:eastAsia="Times New Roman" w:hAnsi="Times New Roman" w:cs="Times New Roman"/>
                <w:i/>
                <w:iCs/>
                <w:color w:val="auto"/>
                <w:vertAlign w:val="superscript"/>
              </w:rPr>
              <w:t>1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E89E6B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8C45B8" w:rsidRPr="0030403D" w14:paraId="0A4B1F03" w14:textId="77777777" w:rsidTr="00DA1646">
        <w:trPr>
          <w:trHeight w:hRule="exact" w:val="326"/>
          <w:jc w:val="center"/>
        </w:trPr>
        <w:tc>
          <w:tcPr>
            <w:tcW w:w="95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9C9C9"/>
            <w:vAlign w:val="bottom"/>
          </w:tcPr>
          <w:p w14:paraId="5345492F" w14:textId="2332CD81" w:rsidR="008C45B8" w:rsidRPr="0030403D" w:rsidRDefault="008C45B8" w:rsidP="0030403D">
            <w:pPr>
              <w:tabs>
                <w:tab w:val="left" w:pos="4426"/>
              </w:tabs>
              <w:ind w:left="3720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3.</w:t>
            </w: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ab/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разование</w:t>
            </w:r>
          </w:p>
          <w:p w14:paraId="11A88D8D" w14:textId="7F2BED8D" w:rsidR="008C45B8" w:rsidRPr="0030403D" w:rsidRDefault="008C45B8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азование</w:t>
            </w:r>
          </w:p>
        </w:tc>
      </w:tr>
      <w:tr w:rsidR="0030403D" w:rsidRPr="0030403D" w14:paraId="54BDB6EF" w14:textId="77777777" w:rsidTr="008C45B8">
        <w:trPr>
          <w:trHeight w:hRule="exact" w:val="643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F15FD2" w14:textId="77777777" w:rsidR="0030403D" w:rsidRPr="0030403D" w:rsidRDefault="0030403D" w:rsidP="0030403D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Название и год окончания организации профессионального образования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F6022A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7A013267" w14:textId="77777777" w:rsidTr="008C45B8">
        <w:trPr>
          <w:trHeight w:hRule="exact" w:val="331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1FD913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Специальность, квалификация по диплому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D7771C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582FAEC4" w14:textId="77777777" w:rsidTr="008C45B8">
        <w:trPr>
          <w:trHeight w:hRule="exact" w:val="1594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F79354" w14:textId="77777777" w:rsidR="0030403D" w:rsidRPr="0030403D" w:rsidRDefault="0030403D" w:rsidP="0030403D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Дополнительное профессиональное образование за последние три года (наименования дополнительных профессиональных программ, места и сроки их освоения)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DBC560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378AD46F" w14:textId="77777777" w:rsidTr="008C45B8">
        <w:trPr>
          <w:trHeight w:hRule="exact" w:val="648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08C91" w14:textId="77777777" w:rsidR="0030403D" w:rsidRPr="0030403D" w:rsidRDefault="0030403D" w:rsidP="0030403D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Знание иностранных языков, уровень владения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2D57B8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433BCF53" w14:textId="77777777" w:rsidTr="008C45B8">
        <w:trPr>
          <w:trHeight w:hRule="exact" w:val="643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046EB4" w14:textId="77777777" w:rsidR="0030403D" w:rsidRPr="0030403D" w:rsidRDefault="0030403D" w:rsidP="0030403D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Наличие ученой степени, группа научных специальностей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17DB11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251E8EB0" w14:textId="77777777" w:rsidTr="008C45B8">
        <w:trPr>
          <w:trHeight w:hRule="exact" w:val="33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D8D2C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Название Диссертационной работы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DD203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</w:tbl>
    <w:p w14:paraId="2054C85C" w14:textId="77777777" w:rsidR="0030403D" w:rsidRPr="0030403D" w:rsidRDefault="0030403D" w:rsidP="0030403D">
      <w:pPr>
        <w:ind w:left="77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30403D">
        <w:rPr>
          <w:rFonts w:ascii="Calibri" w:eastAsia="Calibri" w:hAnsi="Calibri" w:cs="Calibri"/>
          <w:color w:val="auto"/>
          <w:sz w:val="13"/>
          <w:szCs w:val="13"/>
          <w:vertAlign w:val="superscript"/>
        </w:rPr>
        <w:t>1</w:t>
      </w:r>
      <w:r w:rsidRPr="0030403D">
        <w:rPr>
          <w:rFonts w:ascii="Calibri" w:eastAsia="Calibri" w:hAnsi="Calibri" w:cs="Calibri"/>
          <w:color w:val="auto"/>
          <w:sz w:val="13"/>
          <w:szCs w:val="13"/>
        </w:rPr>
        <w:t xml:space="preserve"> </w:t>
      </w:r>
      <w:r w:rsidRPr="0030403D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Поля информационной карты, </w:t>
      </w:r>
      <w:r w:rsidRPr="0030403D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</w:rPr>
        <w:t>выделенные курсивом</w:t>
      </w:r>
      <w:r w:rsidRPr="0030403D">
        <w:rPr>
          <w:rFonts w:ascii="Times New Roman" w:eastAsia="Times New Roman" w:hAnsi="Times New Roman" w:cs="Times New Roman"/>
          <w:color w:val="auto"/>
          <w:sz w:val="20"/>
          <w:szCs w:val="20"/>
        </w:rPr>
        <w:t>, не обязательны для заполнения.</w:t>
      </w:r>
    </w:p>
    <w:p w14:paraId="6F9743C4" w14:textId="77777777" w:rsidR="0030403D" w:rsidRPr="0030403D" w:rsidRDefault="0030403D" w:rsidP="0030403D">
      <w:pPr>
        <w:spacing w:line="1" w:lineRule="exact"/>
      </w:pPr>
      <w:r w:rsidRPr="0030403D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0"/>
        <w:gridCol w:w="4795"/>
      </w:tblGrid>
      <w:tr w:rsidR="0030403D" w:rsidRPr="0030403D" w14:paraId="195D7760" w14:textId="77777777" w:rsidTr="002A1965">
        <w:trPr>
          <w:trHeight w:hRule="exact" w:val="331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0FA7F2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lastRenderedPageBreak/>
              <w:t>(работ)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AABE91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75B57114" w14:textId="77777777" w:rsidTr="002A1965">
        <w:trPr>
          <w:trHeight w:hRule="exact" w:val="64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B96848" w14:textId="77777777" w:rsidR="0030403D" w:rsidRPr="0030403D" w:rsidRDefault="0030403D" w:rsidP="0030403D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Основные публикации (в том числе брошюры, книги)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E253CB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7CDC5E3C" w14:textId="77777777" w:rsidTr="002A1965">
        <w:trPr>
          <w:trHeight w:hRule="exact" w:val="326"/>
          <w:jc w:val="center"/>
        </w:trPr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9C9C9"/>
            <w:vAlign w:val="bottom"/>
          </w:tcPr>
          <w:p w14:paraId="4CC00067" w14:textId="77777777" w:rsidR="0030403D" w:rsidRPr="0030403D" w:rsidRDefault="0030403D" w:rsidP="0030403D">
            <w:pPr>
              <w:tabs>
                <w:tab w:val="left" w:pos="701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4.</w:t>
            </w: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ab/>
              <w:t>Общественная деятельность</w:t>
            </w:r>
          </w:p>
        </w:tc>
      </w:tr>
      <w:tr w:rsidR="0030403D" w:rsidRPr="0030403D" w14:paraId="7499B267" w14:textId="77777777" w:rsidTr="002A1965">
        <w:trPr>
          <w:trHeight w:hRule="exact" w:val="64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181670" w14:textId="77777777" w:rsidR="0030403D" w:rsidRPr="0030403D" w:rsidRDefault="0030403D" w:rsidP="0030403D">
            <w:pPr>
              <w:spacing w:line="271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Членство в Профсоюзе (наименование, дата вступления)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219D3C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2C1C898D" w14:textId="77777777" w:rsidTr="002A1965">
        <w:trPr>
          <w:trHeight w:hRule="exact" w:val="960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5E0EAE" w14:textId="77777777" w:rsidR="0030403D" w:rsidRPr="0030403D" w:rsidRDefault="0030403D" w:rsidP="0030403D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Участие в других общественных организациях (наименование, направление деятельности и дата вступления)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660D63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0FAB203C" w14:textId="77777777" w:rsidTr="002A1965">
        <w:trPr>
          <w:trHeight w:hRule="exact" w:val="64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D59FFE" w14:textId="77777777" w:rsidR="0030403D" w:rsidRPr="0030403D" w:rsidRDefault="0030403D" w:rsidP="0030403D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Участие в деятельности управляющего совета образовательной организации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67AED5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4532A7DC" w14:textId="77777777" w:rsidTr="002A1965">
        <w:trPr>
          <w:trHeight w:hRule="exact" w:val="64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006521" w14:textId="77777777" w:rsidR="0030403D" w:rsidRPr="0030403D" w:rsidRDefault="0030403D" w:rsidP="0030403D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Участие в работе методического объединения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3479D5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45C5DD04" w14:textId="77777777" w:rsidTr="002A1965">
        <w:trPr>
          <w:trHeight w:hRule="exact" w:val="1282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5E87B3" w14:textId="77777777" w:rsidR="0030403D" w:rsidRPr="0030403D" w:rsidRDefault="0030403D" w:rsidP="0030403D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Участие в разработке и реализации муниципальных, региональных, федеральных, международных программ и проектов (с указанием статуса участия)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88C3A2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2E4572C6" w14:textId="77777777" w:rsidTr="002A1965">
        <w:trPr>
          <w:trHeight w:hRule="exact" w:val="326"/>
          <w:jc w:val="center"/>
        </w:trPr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9C9C9"/>
          </w:tcPr>
          <w:p w14:paraId="52BCC103" w14:textId="77777777" w:rsidR="0030403D" w:rsidRPr="0030403D" w:rsidRDefault="0030403D" w:rsidP="0030403D">
            <w:pPr>
              <w:tabs>
                <w:tab w:val="left" w:pos="706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5.</w:t>
            </w: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ab/>
              <w:t>Семья</w:t>
            </w:r>
          </w:p>
        </w:tc>
      </w:tr>
      <w:tr w:rsidR="0030403D" w:rsidRPr="0030403D" w14:paraId="74A1352C" w14:textId="77777777" w:rsidTr="002A1965">
        <w:trPr>
          <w:trHeight w:hRule="exact" w:val="32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50D1E0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Семейное положение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903DD6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5F72065D" w14:textId="77777777" w:rsidTr="002A1965">
        <w:trPr>
          <w:trHeight w:hRule="exact" w:val="32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81D1B1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Дети (пол и возраст)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56651D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0A36DDEF" w14:textId="77777777" w:rsidTr="002A1965">
        <w:trPr>
          <w:trHeight w:hRule="exact" w:val="331"/>
          <w:jc w:val="center"/>
        </w:trPr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9C9C9"/>
            <w:vAlign w:val="bottom"/>
          </w:tcPr>
          <w:p w14:paraId="346B0F4D" w14:textId="77777777" w:rsidR="0030403D" w:rsidRPr="0030403D" w:rsidRDefault="0030403D" w:rsidP="0030403D">
            <w:pPr>
              <w:tabs>
                <w:tab w:val="left" w:pos="691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6.</w:t>
            </w: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ab/>
              <w:t>Досуг</w:t>
            </w:r>
          </w:p>
        </w:tc>
      </w:tr>
      <w:tr w:rsidR="0030403D" w:rsidRPr="0030403D" w14:paraId="67D3B0EC" w14:textId="77777777" w:rsidTr="002A1965">
        <w:trPr>
          <w:trHeight w:hRule="exact" w:val="32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ECCEF2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Хобби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CC11CD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407A513B" w14:textId="77777777" w:rsidTr="002A1965">
        <w:trPr>
          <w:trHeight w:hRule="exact" w:val="32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374A91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Спортивные увлечения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3467AE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2FF19967" w14:textId="77777777" w:rsidTr="002A1965">
        <w:trPr>
          <w:trHeight w:hRule="exact" w:val="32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8B282A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Сценические таланты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90A409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50C53C8E" w14:textId="77777777" w:rsidTr="002A1965">
        <w:trPr>
          <w:trHeight w:hRule="exact" w:val="326"/>
          <w:jc w:val="center"/>
        </w:trPr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9C9C9"/>
            <w:vAlign w:val="bottom"/>
          </w:tcPr>
          <w:p w14:paraId="6296DDBB" w14:textId="77777777" w:rsidR="0030403D" w:rsidRPr="0030403D" w:rsidRDefault="0030403D" w:rsidP="0030403D">
            <w:pPr>
              <w:tabs>
                <w:tab w:val="left" w:pos="701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7.</w:t>
            </w: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ab/>
              <w:t>Материалы для размещения на сайте Конкурса</w:t>
            </w:r>
          </w:p>
        </w:tc>
      </w:tr>
      <w:tr w:rsidR="0030403D" w:rsidRPr="0030403D" w14:paraId="3BC66D00" w14:textId="77777777" w:rsidTr="002A1965">
        <w:trPr>
          <w:trHeight w:hRule="exact" w:val="331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B0E376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Педагогическое кредо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12F178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24790C5C" w14:textId="77777777" w:rsidTr="002A1965">
        <w:trPr>
          <w:trHeight w:hRule="exact" w:val="64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505BC3" w14:textId="77777777" w:rsidR="0030403D" w:rsidRPr="0030403D" w:rsidRDefault="0030403D" w:rsidP="0030403D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Почему нравится работать в образовательной организации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DD1B9D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1445AADE" w14:textId="77777777" w:rsidTr="002A1965">
        <w:trPr>
          <w:trHeight w:hRule="exact" w:val="32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DBF359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Профессиональные и личностные ценности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137393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2D82EBE9" w14:textId="77777777" w:rsidTr="002A1965">
        <w:trPr>
          <w:trHeight w:hRule="exact" w:val="32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B8BFAB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Миссия учителя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9DE5B9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51A58599" w14:textId="77777777" w:rsidTr="002A1965">
        <w:trPr>
          <w:trHeight w:hRule="exact" w:val="965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A10D4F" w14:textId="77777777" w:rsidR="0030403D" w:rsidRPr="0030403D" w:rsidRDefault="0030403D" w:rsidP="0030403D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Интересные сведения об участнике Конкурса, не отраженные в предыдущих разделах (не более 500 слов)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884400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4EB025B5" w14:textId="77777777" w:rsidTr="002A1965">
        <w:trPr>
          <w:trHeight w:hRule="exact" w:val="326"/>
          <w:jc w:val="center"/>
        </w:trPr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9C9C9"/>
          </w:tcPr>
          <w:p w14:paraId="56031101" w14:textId="77777777" w:rsidR="0030403D" w:rsidRPr="0030403D" w:rsidRDefault="0030403D" w:rsidP="0030403D">
            <w:pPr>
              <w:tabs>
                <w:tab w:val="left" w:pos="701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8.</w:t>
            </w: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ab/>
              <w:t>Контакты</w:t>
            </w:r>
          </w:p>
        </w:tc>
      </w:tr>
      <w:tr w:rsidR="0030403D" w:rsidRPr="0030403D" w14:paraId="6AFB6956" w14:textId="77777777" w:rsidTr="002A1965">
        <w:trPr>
          <w:trHeight w:hRule="exact" w:val="32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A3827E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Рабочий адрес с индексом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D211A2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57AD82BF" w14:textId="77777777" w:rsidTr="002A1965">
        <w:trPr>
          <w:trHeight w:hRule="exact" w:val="32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050140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Домашний адрес с индексом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0DDB94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25FC3EE5" w14:textId="77777777" w:rsidTr="002A1965">
        <w:trPr>
          <w:trHeight w:hRule="exact" w:val="331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7DCC41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Рабочий телефон с междугородним кодом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119E8D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2030C474" w14:textId="77777777" w:rsidTr="002A1965">
        <w:trPr>
          <w:trHeight w:hRule="exact" w:val="64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05AF75" w14:textId="77777777" w:rsidR="0030403D" w:rsidRPr="0030403D" w:rsidRDefault="0030403D" w:rsidP="0030403D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Домашний телефон с междугородним кодом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28F44B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60AF3C60" w14:textId="77777777" w:rsidTr="002A1965">
        <w:trPr>
          <w:trHeight w:hRule="exact" w:val="32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ED5C80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Мобильный телефон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02637A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2A6D6A98" w14:textId="77777777" w:rsidTr="002A1965">
        <w:trPr>
          <w:trHeight w:hRule="exact" w:val="32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AC0EDC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Рабочая электронная почта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C2DB8D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6029D8C0" w14:textId="77777777" w:rsidTr="002A1965">
        <w:trPr>
          <w:trHeight w:hRule="exact" w:val="32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9F0FCD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Личная электронная почта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2E095B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5CF742EF" w14:textId="77777777" w:rsidTr="002A1965">
        <w:trPr>
          <w:trHeight w:hRule="exact" w:val="65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06D1EC8" w14:textId="77777777" w:rsidR="0030403D" w:rsidRPr="0030403D" w:rsidRDefault="0030403D" w:rsidP="0030403D">
            <w:pPr>
              <w:spacing w:line="271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Адрес сайта образовательной организации в интернете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42C11D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</w:tbl>
    <w:p w14:paraId="14CFBD05" w14:textId="77777777" w:rsidR="0030403D" w:rsidRPr="0030403D" w:rsidRDefault="0030403D" w:rsidP="0030403D">
      <w:pPr>
        <w:spacing w:line="1" w:lineRule="exact"/>
      </w:pPr>
      <w:r w:rsidRPr="0030403D"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0"/>
        <w:gridCol w:w="4795"/>
      </w:tblGrid>
      <w:tr w:rsidR="0030403D" w:rsidRPr="0030403D" w14:paraId="56E014D2" w14:textId="77777777" w:rsidTr="002A1965">
        <w:trPr>
          <w:trHeight w:hRule="exact" w:val="128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931567" w14:textId="77777777" w:rsidR="0030403D" w:rsidRPr="0030403D" w:rsidRDefault="0030403D" w:rsidP="0030403D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Адреса в интернете (сайт, блог, страницы в социальных сетях и т. д.), где можно познакомиться с участником и публикуемыми им материалами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A8C6D1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1F9C6B18" w14:textId="77777777" w:rsidTr="002A1965">
        <w:trPr>
          <w:trHeight w:hRule="exact" w:val="326"/>
          <w:jc w:val="center"/>
        </w:trPr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9C9C9"/>
            <w:vAlign w:val="bottom"/>
          </w:tcPr>
          <w:p w14:paraId="6D8B99E9" w14:textId="77777777" w:rsidR="0030403D" w:rsidRPr="0030403D" w:rsidRDefault="0030403D" w:rsidP="0030403D">
            <w:pPr>
              <w:tabs>
                <w:tab w:val="left" w:pos="696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9.</w:t>
            </w: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ab/>
              <w:t>Документы</w:t>
            </w:r>
          </w:p>
        </w:tc>
      </w:tr>
      <w:tr w:rsidR="0030403D" w:rsidRPr="0030403D" w14:paraId="0EF24E75" w14:textId="77777777" w:rsidTr="002A1965">
        <w:trPr>
          <w:trHeight w:hRule="exact" w:val="32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C53D7A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Паспорт (серия, номер, кем и когда выдан)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D44F47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1357D95C" w14:textId="77777777" w:rsidTr="002A1965">
        <w:trPr>
          <w:trHeight w:hRule="exact" w:val="32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89521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ИНН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3DD66C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4FE5B1B8" w14:textId="77777777" w:rsidTr="002A1965">
        <w:trPr>
          <w:trHeight w:hRule="exact" w:val="64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3A617C" w14:textId="77777777" w:rsidR="0030403D" w:rsidRPr="0030403D" w:rsidRDefault="0030403D" w:rsidP="0030403D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Свидетельство пенсионного государственного страхования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BA9B53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5553B239" w14:textId="77777777" w:rsidTr="002A1965">
        <w:trPr>
          <w:trHeight w:hRule="exact" w:val="331"/>
          <w:jc w:val="center"/>
        </w:trPr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9C9C9"/>
            <w:vAlign w:val="bottom"/>
          </w:tcPr>
          <w:p w14:paraId="39DFAF45" w14:textId="77777777" w:rsidR="0030403D" w:rsidRPr="0030403D" w:rsidRDefault="0030403D" w:rsidP="0030403D">
            <w:pPr>
              <w:tabs>
                <w:tab w:val="left" w:pos="686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10.</w:t>
            </w: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ab/>
              <w:t>Личные банковские реквизиты</w:t>
            </w:r>
          </w:p>
        </w:tc>
      </w:tr>
      <w:tr w:rsidR="0030403D" w:rsidRPr="0030403D" w14:paraId="3FBB5F47" w14:textId="77777777" w:rsidTr="002A1965">
        <w:trPr>
          <w:trHeight w:hRule="exact" w:val="32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90B7A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Наименование банка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6A07D6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40948573" w14:textId="77777777" w:rsidTr="002A1965">
        <w:trPr>
          <w:trHeight w:hRule="exact" w:val="32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430C06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Корреспондентский счет банка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3104DE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06AE3CC4" w14:textId="77777777" w:rsidTr="002A1965">
        <w:trPr>
          <w:trHeight w:hRule="exact" w:val="32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D06D96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БИК банка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08E10C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43A367DD" w14:textId="77777777" w:rsidTr="002A1965">
        <w:trPr>
          <w:trHeight w:hRule="exact" w:val="331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5DCF8B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ИНН банка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EFFC00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2D2FA647" w14:textId="77777777" w:rsidTr="002A1965">
        <w:trPr>
          <w:trHeight w:hRule="exact" w:val="32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D45748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Расчетный счет банка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2568BA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4169EE6A" w14:textId="77777777" w:rsidTr="002A1965">
        <w:trPr>
          <w:trHeight w:hRule="exact" w:val="32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0AAB31" w14:textId="77777777" w:rsidR="0030403D" w:rsidRPr="0030403D" w:rsidRDefault="0030403D" w:rsidP="0030403D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30403D">
              <w:rPr>
                <w:rFonts w:ascii="Times New Roman" w:eastAsia="Times New Roman" w:hAnsi="Times New Roman" w:cs="Times New Roman"/>
                <w:color w:val="auto"/>
              </w:rPr>
              <w:t>Лицевой счет получателя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562F85" w14:textId="77777777" w:rsidR="0030403D" w:rsidRPr="0030403D" w:rsidRDefault="0030403D" w:rsidP="0030403D">
            <w:pPr>
              <w:rPr>
                <w:sz w:val="10"/>
                <w:szCs w:val="10"/>
              </w:rPr>
            </w:pPr>
          </w:p>
        </w:tc>
      </w:tr>
      <w:tr w:rsidR="0030403D" w:rsidRPr="0030403D" w14:paraId="5846752E" w14:textId="77777777" w:rsidTr="002A1965">
        <w:trPr>
          <w:trHeight w:hRule="exact" w:val="432"/>
          <w:jc w:val="center"/>
        </w:trPr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/>
          </w:tcPr>
          <w:p w14:paraId="17EC1DF8" w14:textId="77777777" w:rsidR="0030403D" w:rsidRPr="0030403D" w:rsidRDefault="0030403D" w:rsidP="0030403D">
            <w:pPr>
              <w:tabs>
                <w:tab w:val="left" w:pos="691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11.</w:t>
            </w: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ab/>
            </w:r>
            <w:r w:rsidRPr="0030403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Фотопортрет (не более 3 фотографий)</w:t>
            </w:r>
          </w:p>
        </w:tc>
      </w:tr>
    </w:tbl>
    <w:p w14:paraId="220A477F" w14:textId="77777777" w:rsidR="0030403D" w:rsidRPr="0030403D" w:rsidRDefault="0030403D" w:rsidP="0030403D">
      <w:pPr>
        <w:ind w:left="77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0403D">
        <w:rPr>
          <w:rFonts w:ascii="Times New Roman" w:eastAsia="Times New Roman" w:hAnsi="Times New Roman" w:cs="Times New Roman"/>
          <w:color w:val="auto"/>
          <w:sz w:val="22"/>
          <w:szCs w:val="22"/>
        </w:rPr>
        <w:t>Правильность сведений, представленных в информационной карте, подтверждаю:</w:t>
      </w:r>
    </w:p>
    <w:p w14:paraId="7F65882F" w14:textId="77777777" w:rsidR="0030403D" w:rsidRPr="0030403D" w:rsidRDefault="0030403D" w:rsidP="0030403D">
      <w:pPr>
        <w:spacing w:after="619" w:line="1" w:lineRule="exact"/>
      </w:pPr>
    </w:p>
    <w:p w14:paraId="752663FD" w14:textId="480D6608" w:rsidR="0030403D" w:rsidRPr="0030403D" w:rsidRDefault="00954412" w:rsidP="0030403D">
      <w:pPr>
        <w:pBdr>
          <w:top w:val="single" w:sz="4" w:space="0" w:color="auto"/>
        </w:pBdr>
        <w:spacing w:after="620"/>
        <w:jc w:val="center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noProof/>
          <w:color w:val="auto"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B5730F" wp14:editId="7E48C07D">
                <wp:simplePos x="0" y="0"/>
                <wp:positionH relativeFrom="page">
                  <wp:posOffset>1502410</wp:posOffset>
                </wp:positionH>
                <wp:positionV relativeFrom="paragraph">
                  <wp:posOffset>12700</wp:posOffset>
                </wp:positionV>
                <wp:extent cx="517525" cy="173990"/>
                <wp:effectExtent l="0" t="0" r="0" b="0"/>
                <wp:wrapSquare wrapText="right"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7525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0BD127" w14:textId="77777777" w:rsidR="0030403D" w:rsidRDefault="0030403D" w:rsidP="0030403D">
                            <w:pPr>
                              <w:pStyle w:val="30"/>
                              <w:pBdr>
                                <w:top w:val="single" w:sz="4" w:space="0" w:color="auto"/>
                              </w:pBdr>
                              <w:shd w:val="clear" w:color="auto" w:fill="auto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1" o:spid="_x0000_s1026" type="#_x0000_t202" style="position:absolute;left:0;text-align:left;margin-left:118.3pt;margin-top:1pt;width:40.75pt;height:13.7pt;z-index:251659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" filled="f" stroked="f">
                <v:path arrowok="t"/>
                <v:textbox inset="0,0,0,0">
                  <w:txbxContent>
                    <w:p w14:paraId="330BD127" w14:textId="77777777" w:rsidR="0030403D" w:rsidRDefault="0030403D" w:rsidP="0030403D">
                      <w:pPr>
                        <w:pStyle w:val="30"/>
                        <w:pBdr>
                          <w:top w:val="single" w:sz="4" w:space="0" w:color="auto"/>
                        </w:pBdr>
                        <w:shd w:val="clear" w:color="auto" w:fill="auto"/>
                      </w:pPr>
                      <w:r>
                        <w:t>(подпись)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="0030403D" w:rsidRPr="0030403D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</w:rPr>
        <w:t>(фамилия, имя, отчество участника)</w:t>
      </w:r>
    </w:p>
    <w:p w14:paraId="5CD6D6EC" w14:textId="19773DD8" w:rsidR="0030403D" w:rsidRPr="0030403D" w:rsidRDefault="0030403D" w:rsidP="0030403D">
      <w:pPr>
        <w:tabs>
          <w:tab w:val="left" w:leader="underscore" w:pos="571"/>
          <w:tab w:val="left" w:leader="underscore" w:pos="1896"/>
          <w:tab w:val="left" w:leader="underscore" w:pos="2645"/>
        </w:tabs>
        <w:spacing w:after="680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0403D">
        <w:rPr>
          <w:rFonts w:ascii="Times New Roman" w:eastAsia="Times New Roman" w:hAnsi="Times New Roman" w:cs="Times New Roman"/>
          <w:color w:val="auto"/>
          <w:sz w:val="22"/>
          <w:szCs w:val="22"/>
        </w:rPr>
        <w:t>«</w:t>
      </w:r>
      <w:r w:rsidRPr="0030403D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 xml:space="preserve">» </w:t>
      </w:r>
      <w:r w:rsidRPr="0030403D">
        <w:rPr>
          <w:rFonts w:ascii="Times New Roman" w:eastAsia="Times New Roman" w:hAnsi="Times New Roman" w:cs="Times New Roman"/>
          <w:color w:val="auto"/>
          <w:sz w:val="22"/>
          <w:szCs w:val="22"/>
        </w:rPr>
        <w:tab/>
        <w:t xml:space="preserve"> 20</w:t>
      </w:r>
      <w:r w:rsidR="00883714">
        <w:rPr>
          <w:rFonts w:ascii="Times New Roman" w:eastAsia="Times New Roman" w:hAnsi="Times New Roman" w:cs="Times New Roman"/>
          <w:color w:val="auto"/>
          <w:sz w:val="22"/>
          <w:szCs w:val="22"/>
        </w:rPr>
        <w:t>26</w:t>
      </w:r>
      <w:r w:rsidRPr="0030403D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 г.</w:t>
      </w:r>
    </w:p>
    <w:p w14:paraId="38FFF8DF" w14:textId="77777777" w:rsidR="0030403D" w:rsidRPr="0030403D" w:rsidRDefault="0030403D" w:rsidP="0030403D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b/>
          <w:bCs/>
          <w:color w:val="auto"/>
        </w:rPr>
        <w:t>Примечание</w:t>
      </w:r>
    </w:p>
    <w:p w14:paraId="4EFB5462" w14:textId="3F435FFD" w:rsidR="0030403D" w:rsidRPr="0030403D" w:rsidRDefault="0030403D" w:rsidP="0030403D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color w:val="auto"/>
        </w:rPr>
        <w:t>Информационная карта</w:t>
      </w:r>
      <w:r w:rsidR="00103B47">
        <w:rPr>
          <w:rFonts w:ascii="Times New Roman" w:eastAsia="Times New Roman" w:hAnsi="Times New Roman" w:cs="Times New Roman"/>
          <w:color w:val="auto"/>
        </w:rPr>
        <w:t xml:space="preserve"> -</w:t>
      </w:r>
      <w:r w:rsidR="007A4624">
        <w:rPr>
          <w:rFonts w:ascii="Times New Roman" w:eastAsia="Times New Roman" w:hAnsi="Times New Roman" w:cs="Times New Roman"/>
          <w:color w:val="auto"/>
        </w:rPr>
        <w:t xml:space="preserve"> </w:t>
      </w:r>
      <w:r w:rsidRPr="0030403D">
        <w:rPr>
          <w:rFonts w:ascii="Times New Roman" w:eastAsia="Times New Roman" w:hAnsi="Times New Roman" w:cs="Times New Roman"/>
          <w:color w:val="auto"/>
        </w:rPr>
        <w:t>это документ, в соответствии с которым участник будет представлен на официальной странице Конкурса, в публикациях, сборниках материалов. Оформляя информационную карту, необходимо убрать все подсказки, не изменять оформление и не применять другого оформления.</w:t>
      </w:r>
    </w:p>
    <w:p w14:paraId="1AE1177C" w14:textId="2E359A0A" w:rsidR="0030403D" w:rsidRPr="0030403D" w:rsidRDefault="0030403D" w:rsidP="0030403D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color w:val="auto"/>
        </w:rPr>
        <w:t>Информационная карта должна быть заполнена в электронном виде на официальной странице Конкурса, а также распечатана, сброшюрована и представлена конкурсантом в бумажном виде.</w:t>
      </w:r>
    </w:p>
    <w:p w14:paraId="308B552C" w14:textId="77777777" w:rsidR="0070176B" w:rsidRDefault="0070176B" w:rsidP="0030403D">
      <w:pPr>
        <w:jc w:val="right"/>
        <w:rPr>
          <w:rFonts w:ascii="Times New Roman" w:eastAsia="Times New Roman" w:hAnsi="Times New Roman" w:cs="Times New Roman"/>
          <w:color w:val="auto"/>
        </w:rPr>
      </w:pPr>
    </w:p>
    <w:p w14:paraId="36CDC0FE" w14:textId="77777777" w:rsidR="0070176B" w:rsidRDefault="0070176B" w:rsidP="0030403D">
      <w:pPr>
        <w:jc w:val="right"/>
        <w:rPr>
          <w:rFonts w:ascii="Times New Roman" w:eastAsia="Times New Roman" w:hAnsi="Times New Roman" w:cs="Times New Roman"/>
          <w:color w:val="auto"/>
        </w:rPr>
      </w:pPr>
    </w:p>
    <w:p w14:paraId="3A38E4F7" w14:textId="77777777" w:rsidR="0070176B" w:rsidRDefault="0070176B" w:rsidP="0030403D">
      <w:pPr>
        <w:jc w:val="right"/>
        <w:rPr>
          <w:rFonts w:ascii="Times New Roman" w:eastAsia="Times New Roman" w:hAnsi="Times New Roman" w:cs="Times New Roman"/>
          <w:color w:val="auto"/>
        </w:rPr>
      </w:pPr>
    </w:p>
    <w:p w14:paraId="35E4C186" w14:textId="77777777" w:rsidR="0070176B" w:rsidRDefault="0070176B" w:rsidP="0030403D">
      <w:pPr>
        <w:jc w:val="right"/>
        <w:rPr>
          <w:rFonts w:ascii="Times New Roman" w:eastAsia="Times New Roman" w:hAnsi="Times New Roman" w:cs="Times New Roman"/>
          <w:color w:val="auto"/>
        </w:rPr>
      </w:pPr>
    </w:p>
    <w:p w14:paraId="0898609E" w14:textId="77777777" w:rsidR="0070176B" w:rsidRDefault="0070176B" w:rsidP="0030403D">
      <w:pPr>
        <w:jc w:val="right"/>
        <w:rPr>
          <w:rFonts w:ascii="Times New Roman" w:eastAsia="Times New Roman" w:hAnsi="Times New Roman" w:cs="Times New Roman"/>
          <w:color w:val="auto"/>
        </w:rPr>
      </w:pPr>
    </w:p>
    <w:p w14:paraId="3BAFE87B" w14:textId="77777777" w:rsidR="0070176B" w:rsidRDefault="0070176B" w:rsidP="0030403D">
      <w:pPr>
        <w:jc w:val="right"/>
        <w:rPr>
          <w:rFonts w:ascii="Times New Roman" w:eastAsia="Times New Roman" w:hAnsi="Times New Roman" w:cs="Times New Roman"/>
          <w:color w:val="auto"/>
        </w:rPr>
      </w:pPr>
    </w:p>
    <w:p w14:paraId="6AB35775" w14:textId="77777777" w:rsidR="0070176B" w:rsidRDefault="0070176B" w:rsidP="0030403D">
      <w:pPr>
        <w:jc w:val="right"/>
        <w:rPr>
          <w:rFonts w:ascii="Times New Roman" w:eastAsia="Times New Roman" w:hAnsi="Times New Roman" w:cs="Times New Roman"/>
          <w:color w:val="auto"/>
        </w:rPr>
      </w:pPr>
    </w:p>
    <w:p w14:paraId="11888A50" w14:textId="77777777" w:rsidR="0070176B" w:rsidRDefault="0070176B" w:rsidP="0030403D">
      <w:pPr>
        <w:jc w:val="right"/>
        <w:rPr>
          <w:rFonts w:ascii="Times New Roman" w:eastAsia="Times New Roman" w:hAnsi="Times New Roman" w:cs="Times New Roman"/>
          <w:color w:val="auto"/>
        </w:rPr>
      </w:pPr>
    </w:p>
    <w:p w14:paraId="26134103" w14:textId="77777777" w:rsidR="0070176B" w:rsidRDefault="0070176B" w:rsidP="0030403D">
      <w:pPr>
        <w:jc w:val="right"/>
        <w:rPr>
          <w:rFonts w:ascii="Times New Roman" w:eastAsia="Times New Roman" w:hAnsi="Times New Roman" w:cs="Times New Roman"/>
          <w:color w:val="auto"/>
        </w:rPr>
      </w:pPr>
    </w:p>
    <w:p w14:paraId="01967616" w14:textId="77777777" w:rsidR="0070176B" w:rsidRDefault="0070176B" w:rsidP="0030403D">
      <w:pPr>
        <w:jc w:val="right"/>
        <w:rPr>
          <w:rFonts w:ascii="Times New Roman" w:eastAsia="Times New Roman" w:hAnsi="Times New Roman" w:cs="Times New Roman"/>
          <w:color w:val="auto"/>
        </w:rPr>
      </w:pPr>
    </w:p>
    <w:p w14:paraId="3047FC67" w14:textId="77777777" w:rsidR="0070176B" w:rsidRDefault="0070176B" w:rsidP="0030403D">
      <w:pPr>
        <w:jc w:val="right"/>
        <w:rPr>
          <w:rFonts w:ascii="Times New Roman" w:eastAsia="Times New Roman" w:hAnsi="Times New Roman" w:cs="Times New Roman"/>
          <w:color w:val="auto"/>
        </w:rPr>
      </w:pPr>
    </w:p>
    <w:p w14:paraId="37A305A4" w14:textId="77777777" w:rsidR="0070176B" w:rsidRDefault="0070176B" w:rsidP="0030403D">
      <w:pPr>
        <w:jc w:val="right"/>
        <w:rPr>
          <w:rFonts w:ascii="Times New Roman" w:eastAsia="Times New Roman" w:hAnsi="Times New Roman" w:cs="Times New Roman"/>
          <w:color w:val="auto"/>
        </w:rPr>
      </w:pPr>
    </w:p>
    <w:p w14:paraId="492C10B5" w14:textId="77777777" w:rsidR="0070176B" w:rsidRDefault="0070176B" w:rsidP="0030403D">
      <w:pPr>
        <w:jc w:val="right"/>
        <w:rPr>
          <w:rFonts w:ascii="Times New Roman" w:eastAsia="Times New Roman" w:hAnsi="Times New Roman" w:cs="Times New Roman"/>
          <w:color w:val="auto"/>
        </w:rPr>
      </w:pPr>
    </w:p>
    <w:p w14:paraId="1C81D78E" w14:textId="0BFC759E" w:rsidR="008E15BD" w:rsidRPr="008C7B8C" w:rsidRDefault="008E15BD" w:rsidP="008E15BD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</w:rPr>
      </w:pPr>
      <w:r w:rsidRPr="00E378FC">
        <w:rPr>
          <w:rFonts w:ascii="Times New Roman" w:eastAsia="Times New Roman" w:hAnsi="Times New Roman" w:cs="Times New Roman"/>
          <w:color w:val="auto"/>
        </w:rPr>
        <w:lastRenderedPageBreak/>
        <w:t xml:space="preserve">Приложение </w:t>
      </w:r>
      <w:r w:rsidRPr="00FE76B4">
        <w:rPr>
          <w:rFonts w:ascii="Times New Roman" w:eastAsia="Times New Roman" w:hAnsi="Times New Roman" w:cs="Times New Roman"/>
          <w:color w:val="auto"/>
        </w:rPr>
        <w:t>№</w:t>
      </w:r>
      <w:r w:rsidRPr="008C7B8C">
        <w:rPr>
          <w:rFonts w:ascii="Times New Roman" w:eastAsia="Times New Roman" w:hAnsi="Times New Roman" w:cs="Times New Roman"/>
          <w:color w:val="auto"/>
        </w:rPr>
        <w:t xml:space="preserve"> </w:t>
      </w:r>
      <w:r w:rsidR="00EF3B04">
        <w:rPr>
          <w:rFonts w:ascii="Times New Roman" w:eastAsia="Times New Roman" w:hAnsi="Times New Roman" w:cs="Times New Roman"/>
          <w:color w:val="auto"/>
        </w:rPr>
        <w:t>4</w:t>
      </w:r>
      <w:r w:rsidRPr="00FE76B4">
        <w:rPr>
          <w:rFonts w:ascii="Times New Roman" w:eastAsia="Times New Roman" w:hAnsi="Times New Roman" w:cs="Times New Roman"/>
          <w:color w:val="auto"/>
        </w:rPr>
        <w:t xml:space="preserve"> </w:t>
      </w:r>
      <w:r>
        <w:rPr>
          <w:rFonts w:ascii="Times New Roman" w:eastAsia="Times New Roman" w:hAnsi="Times New Roman" w:cs="Times New Roman"/>
          <w:color w:val="auto"/>
        </w:rPr>
        <w:t>к Порядку</w:t>
      </w:r>
    </w:p>
    <w:p w14:paraId="3C371EC1" w14:textId="77777777" w:rsidR="008E15BD" w:rsidRPr="008C7B8C" w:rsidRDefault="008E15BD" w:rsidP="008E15BD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</w:rPr>
      </w:pPr>
      <w:r w:rsidRPr="008C7B8C">
        <w:rPr>
          <w:rFonts w:ascii="Times New Roman" w:eastAsia="Times New Roman" w:hAnsi="Times New Roman" w:cs="Times New Roman"/>
          <w:color w:val="auto"/>
        </w:rPr>
        <w:t>проведения Республиканского профессионального конкурса</w:t>
      </w:r>
    </w:p>
    <w:p w14:paraId="29A3A67C" w14:textId="34DAE64B" w:rsidR="008E15BD" w:rsidRDefault="008E15BD" w:rsidP="008E15BD">
      <w:pPr>
        <w:spacing w:line="276" w:lineRule="auto"/>
        <w:jc w:val="right"/>
        <w:rPr>
          <w:rFonts w:ascii="Times New Roman" w:eastAsia="Times New Roman" w:hAnsi="Times New Roman" w:cs="Times New Roman"/>
          <w:color w:val="auto"/>
        </w:rPr>
      </w:pPr>
      <w:r w:rsidRPr="008C7B8C">
        <w:rPr>
          <w:rFonts w:ascii="Times New Roman" w:eastAsia="Times New Roman" w:hAnsi="Times New Roman" w:cs="Times New Roman"/>
          <w:color w:val="auto"/>
        </w:rPr>
        <w:t>«Лучший учитель родного языка и родной литературы - 202</w:t>
      </w:r>
      <w:r w:rsidR="00883714">
        <w:rPr>
          <w:rFonts w:ascii="Times New Roman" w:eastAsia="Times New Roman" w:hAnsi="Times New Roman" w:cs="Times New Roman"/>
          <w:color w:val="auto"/>
        </w:rPr>
        <w:t>6</w:t>
      </w:r>
      <w:r w:rsidRPr="008C7B8C">
        <w:rPr>
          <w:rFonts w:ascii="Times New Roman" w:eastAsia="Times New Roman" w:hAnsi="Times New Roman" w:cs="Times New Roman"/>
          <w:color w:val="auto"/>
        </w:rPr>
        <w:t>»</w:t>
      </w:r>
    </w:p>
    <w:p w14:paraId="6DC57309" w14:textId="77777777" w:rsidR="008E15BD" w:rsidRDefault="008E15BD" w:rsidP="0030403D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0C9EF4F3" w14:textId="3E0F5890" w:rsidR="0030403D" w:rsidRPr="0030403D" w:rsidRDefault="0030403D" w:rsidP="0030403D">
      <w:pPr>
        <w:spacing w:line="276" w:lineRule="auto"/>
        <w:jc w:val="center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b/>
          <w:bCs/>
          <w:color w:val="auto"/>
        </w:rPr>
        <w:t>СОГЛАСИЕ</w:t>
      </w:r>
    </w:p>
    <w:p w14:paraId="4927C1FA" w14:textId="3B68945B" w:rsidR="0030403D" w:rsidRPr="0030403D" w:rsidRDefault="0030403D" w:rsidP="0030403D">
      <w:pPr>
        <w:spacing w:after="300" w:line="276" w:lineRule="auto"/>
        <w:jc w:val="center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b/>
          <w:bCs/>
          <w:color w:val="auto"/>
        </w:rPr>
        <w:t xml:space="preserve">участника </w:t>
      </w:r>
      <w:r w:rsidR="00901AB2">
        <w:rPr>
          <w:rFonts w:ascii="Times New Roman" w:eastAsia="Times New Roman" w:hAnsi="Times New Roman" w:cs="Times New Roman"/>
          <w:b/>
          <w:bCs/>
          <w:color w:val="auto"/>
        </w:rPr>
        <w:t>республиканского</w:t>
      </w:r>
      <w:r w:rsidRPr="0030403D">
        <w:rPr>
          <w:rFonts w:ascii="Times New Roman" w:eastAsia="Times New Roman" w:hAnsi="Times New Roman" w:cs="Times New Roman"/>
          <w:b/>
          <w:bCs/>
          <w:color w:val="auto"/>
        </w:rPr>
        <w:t xml:space="preserve"> этапа профессионального конкурса</w:t>
      </w:r>
      <w:r w:rsidRPr="0030403D">
        <w:rPr>
          <w:rFonts w:ascii="Times New Roman" w:eastAsia="Times New Roman" w:hAnsi="Times New Roman" w:cs="Times New Roman"/>
          <w:b/>
          <w:bCs/>
          <w:color w:val="auto"/>
        </w:rPr>
        <w:br/>
        <w:t>«Лучший учитель родного языка и родной литературы</w:t>
      </w:r>
      <w:r w:rsidR="0096324C">
        <w:rPr>
          <w:rFonts w:ascii="Times New Roman" w:eastAsia="Times New Roman" w:hAnsi="Times New Roman" w:cs="Times New Roman"/>
          <w:b/>
          <w:bCs/>
          <w:color w:val="auto"/>
        </w:rPr>
        <w:t xml:space="preserve"> - 202</w:t>
      </w:r>
      <w:r w:rsidR="00883714">
        <w:rPr>
          <w:rFonts w:ascii="Times New Roman" w:eastAsia="Times New Roman" w:hAnsi="Times New Roman" w:cs="Times New Roman"/>
          <w:b/>
          <w:bCs/>
          <w:color w:val="auto"/>
        </w:rPr>
        <w:t>6</w:t>
      </w:r>
      <w:r w:rsidRPr="0030403D">
        <w:rPr>
          <w:rFonts w:ascii="Times New Roman" w:eastAsia="Times New Roman" w:hAnsi="Times New Roman" w:cs="Times New Roman"/>
          <w:b/>
          <w:bCs/>
          <w:color w:val="auto"/>
        </w:rPr>
        <w:t xml:space="preserve">» </w:t>
      </w:r>
      <w:r w:rsidRPr="0030403D">
        <w:rPr>
          <w:rFonts w:ascii="Times New Roman" w:eastAsia="Times New Roman" w:hAnsi="Times New Roman" w:cs="Times New Roman"/>
          <w:b/>
          <w:bCs/>
          <w:color w:val="auto"/>
        </w:rPr>
        <w:br/>
        <w:t>на обработку персональных данных</w:t>
      </w:r>
      <w:r w:rsidRPr="0030403D">
        <w:rPr>
          <w:rFonts w:ascii="Times New Roman" w:eastAsia="Times New Roman" w:hAnsi="Times New Roman" w:cs="Times New Roman"/>
          <w:b/>
          <w:bCs/>
          <w:color w:val="auto"/>
        </w:rPr>
        <w:br/>
      </w:r>
      <w:r w:rsidRPr="0030403D">
        <w:rPr>
          <w:rFonts w:ascii="Times New Roman" w:eastAsia="Times New Roman" w:hAnsi="Times New Roman" w:cs="Times New Roman"/>
          <w:color w:val="auto"/>
        </w:rPr>
        <w:t>(публикацию персональных данных, в том числе посредством</w:t>
      </w:r>
      <w:r w:rsidRPr="0030403D">
        <w:rPr>
          <w:rFonts w:ascii="Times New Roman" w:eastAsia="Times New Roman" w:hAnsi="Times New Roman" w:cs="Times New Roman"/>
          <w:color w:val="auto"/>
        </w:rPr>
        <w:br/>
        <w:t>информационно-телекоммуникационной сети «Интернет»)</w:t>
      </w:r>
    </w:p>
    <w:p w14:paraId="15497A66" w14:textId="4DF2EB6C" w:rsidR="0030403D" w:rsidRPr="0030403D" w:rsidRDefault="0030403D" w:rsidP="0030403D">
      <w:pPr>
        <w:tabs>
          <w:tab w:val="left" w:leader="underscore" w:pos="1627"/>
        </w:tabs>
        <w:spacing w:line="276" w:lineRule="auto"/>
        <w:jc w:val="right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color w:val="auto"/>
        </w:rPr>
        <w:t>«___»</w:t>
      </w:r>
      <w:r w:rsidRPr="0030403D">
        <w:rPr>
          <w:rFonts w:ascii="Times New Roman" w:eastAsia="Times New Roman" w:hAnsi="Times New Roman" w:cs="Times New Roman"/>
          <w:color w:val="auto"/>
        </w:rPr>
        <w:tab/>
        <w:t>20</w:t>
      </w:r>
      <w:r w:rsidR="00883714">
        <w:rPr>
          <w:rFonts w:ascii="Times New Roman" w:eastAsia="Times New Roman" w:hAnsi="Times New Roman" w:cs="Times New Roman"/>
          <w:color w:val="auto"/>
        </w:rPr>
        <w:t>26</w:t>
      </w:r>
      <w:r w:rsidRPr="0030403D">
        <w:rPr>
          <w:rFonts w:ascii="Times New Roman" w:eastAsia="Times New Roman" w:hAnsi="Times New Roman" w:cs="Times New Roman"/>
          <w:color w:val="auto"/>
        </w:rPr>
        <w:t xml:space="preserve"> г.</w:t>
      </w:r>
    </w:p>
    <w:p w14:paraId="3EE96815" w14:textId="77777777" w:rsidR="0030403D" w:rsidRPr="0030403D" w:rsidRDefault="0030403D" w:rsidP="0030403D">
      <w:pPr>
        <w:tabs>
          <w:tab w:val="left" w:leader="underscore" w:pos="9294"/>
        </w:tabs>
        <w:jc w:val="both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color w:val="auto"/>
        </w:rPr>
        <w:t>Я,</w:t>
      </w:r>
      <w:r w:rsidRPr="0030403D">
        <w:rPr>
          <w:rFonts w:ascii="Times New Roman" w:eastAsia="Times New Roman" w:hAnsi="Times New Roman" w:cs="Times New Roman"/>
          <w:color w:val="auto"/>
        </w:rPr>
        <w:tab/>
      </w:r>
    </w:p>
    <w:p w14:paraId="1B4ABCFB" w14:textId="77777777" w:rsidR="0030403D" w:rsidRPr="0030403D" w:rsidRDefault="0030403D" w:rsidP="0030403D">
      <w:pPr>
        <w:spacing w:line="286" w:lineRule="auto"/>
        <w:jc w:val="both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</w:rPr>
      </w:pPr>
      <w:r w:rsidRPr="0030403D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</w:rPr>
        <w:t>(фамилия, имя, отчество полностью)</w:t>
      </w:r>
    </w:p>
    <w:p w14:paraId="1D40AA60" w14:textId="77777777" w:rsidR="0030403D" w:rsidRPr="0030403D" w:rsidRDefault="0030403D" w:rsidP="0030403D">
      <w:pPr>
        <w:tabs>
          <w:tab w:val="left" w:leader="underscore" w:pos="3912"/>
          <w:tab w:val="left" w:leader="underscore" w:pos="6211"/>
          <w:tab w:val="left" w:leader="underscore" w:pos="9294"/>
        </w:tabs>
        <w:spacing w:line="259" w:lineRule="auto"/>
        <w:jc w:val="both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</w:rPr>
      </w:pPr>
      <w:r w:rsidRPr="0030403D">
        <w:rPr>
          <w:rFonts w:ascii="Times New Roman" w:eastAsia="Times New Roman" w:hAnsi="Times New Roman" w:cs="Times New Roman"/>
          <w:color w:val="auto"/>
        </w:rPr>
        <w:tab/>
        <w:t xml:space="preserve"> серия </w:t>
      </w:r>
      <w:r w:rsidRPr="0030403D">
        <w:rPr>
          <w:rFonts w:ascii="Times New Roman" w:eastAsia="Times New Roman" w:hAnsi="Times New Roman" w:cs="Times New Roman"/>
          <w:color w:val="auto"/>
        </w:rPr>
        <w:tab/>
        <w:t>№</w:t>
      </w:r>
      <w:r w:rsidRPr="0030403D">
        <w:rPr>
          <w:rFonts w:ascii="Times New Roman" w:eastAsia="Times New Roman" w:hAnsi="Times New Roman" w:cs="Times New Roman"/>
          <w:color w:val="auto"/>
        </w:rPr>
        <w:tab/>
        <w:t xml:space="preserve"> </w:t>
      </w:r>
      <w:r w:rsidRPr="0030403D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</w:rPr>
        <w:t>(вид документа, удостоверяющего личность)</w:t>
      </w:r>
    </w:p>
    <w:p w14:paraId="54D4D966" w14:textId="77777777" w:rsidR="0030403D" w:rsidRPr="0030403D" w:rsidRDefault="0030403D" w:rsidP="0030403D">
      <w:pPr>
        <w:tabs>
          <w:tab w:val="left" w:leader="underscore" w:pos="9294"/>
        </w:tabs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0403D">
        <w:rPr>
          <w:rFonts w:ascii="Times New Roman" w:eastAsia="Times New Roman" w:hAnsi="Times New Roman" w:cs="Times New Roman"/>
          <w:color w:val="auto"/>
        </w:rPr>
        <w:t>выдан</w:t>
      </w:r>
      <w:r w:rsidRPr="0030403D">
        <w:rPr>
          <w:rFonts w:ascii="Times New Roman" w:eastAsia="Times New Roman" w:hAnsi="Times New Roman" w:cs="Times New Roman"/>
          <w:color w:val="auto"/>
        </w:rPr>
        <w:tab/>
      </w:r>
      <w:r w:rsidRPr="0030403D">
        <w:rPr>
          <w:rFonts w:ascii="Times New Roman" w:eastAsia="Times New Roman" w:hAnsi="Times New Roman" w:cs="Times New Roman"/>
          <w:color w:val="auto"/>
          <w:sz w:val="22"/>
          <w:szCs w:val="22"/>
        </w:rPr>
        <w:t>,</w:t>
      </w:r>
    </w:p>
    <w:p w14:paraId="04A5048F" w14:textId="77777777" w:rsidR="0030403D" w:rsidRPr="0030403D" w:rsidRDefault="0030403D" w:rsidP="0030403D">
      <w:pPr>
        <w:spacing w:line="286" w:lineRule="auto"/>
        <w:jc w:val="both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</w:rPr>
      </w:pPr>
      <w:r w:rsidRPr="0030403D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</w:rPr>
        <w:t>(кем и когда)</w:t>
      </w:r>
    </w:p>
    <w:p w14:paraId="49ACA802" w14:textId="25BB009A" w:rsidR="0030403D" w:rsidRPr="0030403D" w:rsidRDefault="0030403D" w:rsidP="0030403D">
      <w:pPr>
        <w:pBdr>
          <w:bottom w:val="single" w:sz="4" w:space="0" w:color="auto"/>
        </w:pBdr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color w:val="auto"/>
        </w:rPr>
        <w:t>проживающий (</w:t>
      </w:r>
      <w:r w:rsidRPr="0030403D">
        <w:rPr>
          <w:rFonts w:ascii="Times New Roman" w:eastAsia="Times New Roman" w:hAnsi="Times New Roman" w:cs="Times New Roman"/>
          <w:b/>
          <w:bCs/>
          <w:color w:val="auto"/>
        </w:rPr>
        <w:t>-</w:t>
      </w:r>
      <w:r w:rsidRPr="0030403D">
        <w:rPr>
          <w:rFonts w:ascii="Times New Roman" w:eastAsia="Times New Roman" w:hAnsi="Times New Roman" w:cs="Times New Roman"/>
          <w:color w:val="auto"/>
        </w:rPr>
        <w:t xml:space="preserve">ая) по адресу: в соответствии с пунктом 4 статьи 9 Федерального закона от 27.07.2006 № 152-ФЗ «О персональных данных» даю согласие Оператору </w:t>
      </w:r>
      <w:r w:rsidR="00901AB2">
        <w:rPr>
          <w:rFonts w:ascii="Times New Roman" w:eastAsia="Times New Roman" w:hAnsi="Times New Roman" w:cs="Times New Roman"/>
          <w:color w:val="auto"/>
        </w:rPr>
        <w:t xml:space="preserve">республиканского этапа </w:t>
      </w:r>
      <w:r w:rsidRPr="0030403D">
        <w:rPr>
          <w:rFonts w:ascii="Times New Roman" w:eastAsia="Times New Roman" w:hAnsi="Times New Roman" w:cs="Times New Roman"/>
          <w:color w:val="auto"/>
        </w:rPr>
        <w:t>Всероссийского профессионального конкурса «Лучший учитель родного языка и родной литературы</w:t>
      </w:r>
      <w:r w:rsidR="0096324C">
        <w:rPr>
          <w:rFonts w:ascii="Times New Roman" w:eastAsia="Times New Roman" w:hAnsi="Times New Roman" w:cs="Times New Roman"/>
          <w:color w:val="auto"/>
        </w:rPr>
        <w:t xml:space="preserve"> - 202</w:t>
      </w:r>
      <w:r w:rsidR="00883714">
        <w:rPr>
          <w:rFonts w:ascii="Times New Roman" w:eastAsia="Times New Roman" w:hAnsi="Times New Roman" w:cs="Times New Roman"/>
          <w:color w:val="auto"/>
        </w:rPr>
        <w:t>6</w:t>
      </w:r>
      <w:r w:rsidRPr="0030403D">
        <w:rPr>
          <w:rFonts w:ascii="Times New Roman" w:eastAsia="Times New Roman" w:hAnsi="Times New Roman" w:cs="Times New Roman"/>
          <w:color w:val="auto"/>
        </w:rPr>
        <w:t xml:space="preserve">» - </w:t>
      </w:r>
      <w:r w:rsidR="0096324C">
        <w:rPr>
          <w:rFonts w:ascii="Times New Roman" w:eastAsia="Times New Roman" w:hAnsi="Times New Roman" w:cs="Times New Roman"/>
          <w:color w:val="auto"/>
        </w:rPr>
        <w:t>Минобрнауки РД</w:t>
      </w:r>
      <w:r w:rsidRPr="0030403D">
        <w:rPr>
          <w:rFonts w:ascii="Times New Roman" w:eastAsia="Times New Roman" w:hAnsi="Times New Roman" w:cs="Times New Roman"/>
          <w:color w:val="auto"/>
        </w:rPr>
        <w:t>,</w:t>
      </w:r>
    </w:p>
    <w:p w14:paraId="7FB62831" w14:textId="77777777" w:rsidR="0030403D" w:rsidRPr="0030403D" w:rsidRDefault="0030403D" w:rsidP="0030403D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color w:val="auto"/>
        </w:rPr>
        <w:t>а также без использования средств автоматизации обработку моих персональных данных, а именно:</w:t>
      </w:r>
    </w:p>
    <w:p w14:paraId="0A30ED58" w14:textId="77777777" w:rsidR="0030403D" w:rsidRPr="0030403D" w:rsidRDefault="0030403D" w:rsidP="0030403D">
      <w:pPr>
        <w:numPr>
          <w:ilvl w:val="0"/>
          <w:numId w:val="5"/>
        </w:numPr>
        <w:tabs>
          <w:tab w:val="left" w:pos="378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color w:val="auto"/>
        </w:rPr>
        <w:t>Совершение действий, предусмотренных пунктом 3 статьи 3 Федерального закона от 27.07.2006 № 152-ФЗ «О персональных данных», в отношении следующих персональных данных:</w:t>
      </w:r>
    </w:p>
    <w:p w14:paraId="120E0118" w14:textId="77777777" w:rsidR="0030403D" w:rsidRPr="0030403D" w:rsidRDefault="0030403D" w:rsidP="0030403D">
      <w:pPr>
        <w:numPr>
          <w:ilvl w:val="0"/>
          <w:numId w:val="2"/>
        </w:numPr>
        <w:tabs>
          <w:tab w:val="left" w:pos="710"/>
        </w:tabs>
        <w:spacing w:line="302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color w:val="auto"/>
        </w:rPr>
        <w:t>фамилия, имя, отчество;</w:t>
      </w:r>
    </w:p>
    <w:p w14:paraId="3E4CAB11" w14:textId="77777777" w:rsidR="0030403D" w:rsidRPr="0030403D" w:rsidRDefault="0030403D" w:rsidP="0030403D">
      <w:pPr>
        <w:numPr>
          <w:ilvl w:val="0"/>
          <w:numId w:val="2"/>
        </w:numPr>
        <w:tabs>
          <w:tab w:val="left" w:pos="710"/>
        </w:tabs>
        <w:spacing w:line="302" w:lineRule="auto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color w:val="auto"/>
        </w:rPr>
        <w:t>пол, возраст;</w:t>
      </w:r>
    </w:p>
    <w:p w14:paraId="1E4B919B" w14:textId="77777777" w:rsidR="0030403D" w:rsidRPr="0030403D" w:rsidRDefault="0030403D" w:rsidP="0030403D">
      <w:pPr>
        <w:numPr>
          <w:ilvl w:val="0"/>
          <w:numId w:val="2"/>
        </w:numPr>
        <w:tabs>
          <w:tab w:val="left" w:pos="710"/>
        </w:tabs>
        <w:spacing w:line="302" w:lineRule="auto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color w:val="auto"/>
        </w:rPr>
        <w:t>дата и место рождения;</w:t>
      </w:r>
    </w:p>
    <w:p w14:paraId="541DA666" w14:textId="77777777" w:rsidR="0030403D" w:rsidRPr="0030403D" w:rsidRDefault="0030403D" w:rsidP="0030403D">
      <w:pPr>
        <w:numPr>
          <w:ilvl w:val="0"/>
          <w:numId w:val="2"/>
        </w:numPr>
        <w:tabs>
          <w:tab w:val="left" w:pos="710"/>
        </w:tabs>
        <w:spacing w:line="302" w:lineRule="auto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color w:val="auto"/>
        </w:rPr>
        <w:t>паспортные данные;</w:t>
      </w:r>
    </w:p>
    <w:p w14:paraId="10856EA6" w14:textId="77777777" w:rsidR="0030403D" w:rsidRPr="0030403D" w:rsidRDefault="0030403D" w:rsidP="0030403D">
      <w:pPr>
        <w:numPr>
          <w:ilvl w:val="0"/>
          <w:numId w:val="2"/>
        </w:numPr>
        <w:tabs>
          <w:tab w:val="left" w:pos="710"/>
        </w:tabs>
        <w:spacing w:line="302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color w:val="auto"/>
        </w:rPr>
        <w:t>семейное положение;</w:t>
      </w:r>
    </w:p>
    <w:p w14:paraId="69F296BE" w14:textId="77777777" w:rsidR="0030403D" w:rsidRPr="0030403D" w:rsidRDefault="0030403D" w:rsidP="0030403D">
      <w:pPr>
        <w:numPr>
          <w:ilvl w:val="0"/>
          <w:numId w:val="2"/>
        </w:numPr>
        <w:tabs>
          <w:tab w:val="left" w:pos="710"/>
        </w:tabs>
        <w:spacing w:line="302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color w:val="auto"/>
        </w:rPr>
        <w:t>адрес фактического проживания;</w:t>
      </w:r>
    </w:p>
    <w:p w14:paraId="1A8DD8F5" w14:textId="77777777" w:rsidR="0030403D" w:rsidRPr="0030403D" w:rsidRDefault="0030403D" w:rsidP="0030403D">
      <w:pPr>
        <w:numPr>
          <w:ilvl w:val="0"/>
          <w:numId w:val="2"/>
        </w:numPr>
        <w:tabs>
          <w:tab w:val="left" w:pos="710"/>
        </w:tabs>
        <w:spacing w:line="302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color w:val="auto"/>
        </w:rPr>
        <w:t>номер телефона (домашний, мобильный);</w:t>
      </w:r>
    </w:p>
    <w:p w14:paraId="4EC8F1FD" w14:textId="77777777" w:rsidR="0030403D" w:rsidRPr="0030403D" w:rsidRDefault="0030403D" w:rsidP="0030403D">
      <w:pPr>
        <w:numPr>
          <w:ilvl w:val="0"/>
          <w:numId w:val="2"/>
        </w:numPr>
        <w:tabs>
          <w:tab w:val="left" w:pos="710"/>
          <w:tab w:val="right" w:pos="9326"/>
        </w:tabs>
        <w:spacing w:line="302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color w:val="auto"/>
        </w:rPr>
        <w:t>данные документов об образовании,</w:t>
      </w:r>
      <w:r w:rsidRPr="0030403D">
        <w:rPr>
          <w:rFonts w:ascii="Times New Roman" w:eastAsia="Times New Roman" w:hAnsi="Times New Roman" w:cs="Times New Roman"/>
          <w:color w:val="auto"/>
        </w:rPr>
        <w:tab/>
        <w:t>квалификации, профессиональной подготовке,</w:t>
      </w:r>
    </w:p>
    <w:p w14:paraId="0DF85F97" w14:textId="77777777" w:rsidR="0030403D" w:rsidRPr="0030403D" w:rsidRDefault="0030403D" w:rsidP="0030403D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color w:val="auto"/>
        </w:rPr>
        <w:t>сведения о повышении квалификации;</w:t>
      </w:r>
    </w:p>
    <w:p w14:paraId="0C77CDD2" w14:textId="77777777" w:rsidR="0030403D" w:rsidRPr="0030403D" w:rsidRDefault="0030403D" w:rsidP="0030403D">
      <w:pPr>
        <w:numPr>
          <w:ilvl w:val="0"/>
          <w:numId w:val="2"/>
        </w:numPr>
        <w:tabs>
          <w:tab w:val="left" w:pos="710"/>
        </w:tabs>
        <w:spacing w:line="302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color w:val="auto"/>
        </w:rPr>
        <w:t>профессия и любая иная информация, относящаяся к моей личности;</w:t>
      </w:r>
    </w:p>
    <w:p w14:paraId="6B1F99F9" w14:textId="77777777" w:rsidR="0030403D" w:rsidRPr="0030403D" w:rsidRDefault="0030403D" w:rsidP="0030403D">
      <w:pPr>
        <w:numPr>
          <w:ilvl w:val="0"/>
          <w:numId w:val="2"/>
        </w:numPr>
        <w:tabs>
          <w:tab w:val="left" w:pos="710"/>
        </w:tabs>
        <w:spacing w:after="300" w:line="302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color w:val="auto"/>
        </w:rPr>
        <w:t>фото- и видеоизображение.</w:t>
      </w:r>
    </w:p>
    <w:p w14:paraId="3662D780" w14:textId="77777777" w:rsidR="0030403D" w:rsidRPr="0030403D" w:rsidRDefault="0030403D" w:rsidP="0030403D">
      <w:pPr>
        <w:numPr>
          <w:ilvl w:val="0"/>
          <w:numId w:val="5"/>
        </w:numPr>
        <w:tabs>
          <w:tab w:val="left" w:pos="382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30403D">
        <w:rPr>
          <w:rFonts w:ascii="Times New Roman" w:eastAsia="Times New Roman" w:hAnsi="Times New Roman" w:cs="Times New Roman"/>
          <w:color w:val="auto"/>
        </w:rPr>
        <w:t>Размещение в общедоступных источниках, в том числе в информационно</w:t>
      </w:r>
      <w:r w:rsidRPr="0030403D">
        <w:rPr>
          <w:rFonts w:ascii="Times New Roman" w:eastAsia="Times New Roman" w:hAnsi="Times New Roman" w:cs="Times New Roman"/>
          <w:color w:val="auto"/>
        </w:rPr>
        <w:softHyphen/>
        <w:t>телекоммуникационной сети Интернет, следующих персональных данных:</w:t>
      </w:r>
    </w:p>
    <w:p w14:paraId="04320B2E" w14:textId="3A0CAC59" w:rsidR="0070176B" w:rsidRPr="0070176B" w:rsidRDefault="0030403D" w:rsidP="0070176B">
      <w:pPr>
        <w:pStyle w:val="22"/>
        <w:numPr>
          <w:ilvl w:val="0"/>
          <w:numId w:val="2"/>
        </w:numPr>
        <w:shd w:val="clear" w:color="auto" w:fill="auto"/>
        <w:tabs>
          <w:tab w:val="left" w:pos="708"/>
        </w:tabs>
        <w:rPr>
          <w:color w:val="auto"/>
        </w:rPr>
      </w:pPr>
      <w:r w:rsidRPr="0096324C">
        <w:rPr>
          <w:color w:val="auto"/>
        </w:rPr>
        <w:t>фамилия, имя, отчество;</w:t>
      </w:r>
      <w:r w:rsidR="0070176B" w:rsidRPr="0070176B">
        <w:rPr>
          <w:color w:val="auto"/>
        </w:rPr>
        <w:t xml:space="preserve"> пол, возраст;</w:t>
      </w:r>
    </w:p>
    <w:p w14:paraId="0EE3A188" w14:textId="77777777" w:rsidR="0070176B" w:rsidRPr="0070176B" w:rsidRDefault="0070176B" w:rsidP="0070176B">
      <w:pPr>
        <w:numPr>
          <w:ilvl w:val="0"/>
          <w:numId w:val="2"/>
        </w:numPr>
        <w:tabs>
          <w:tab w:val="left" w:pos="708"/>
        </w:tabs>
        <w:spacing w:line="276" w:lineRule="auto"/>
        <w:rPr>
          <w:rFonts w:ascii="Times New Roman" w:eastAsia="Times New Roman" w:hAnsi="Times New Roman" w:cs="Times New Roman"/>
          <w:color w:val="auto"/>
        </w:rPr>
      </w:pPr>
      <w:r w:rsidRPr="0070176B">
        <w:rPr>
          <w:rFonts w:ascii="Times New Roman" w:eastAsia="Times New Roman" w:hAnsi="Times New Roman" w:cs="Times New Roman"/>
          <w:color w:val="auto"/>
        </w:rPr>
        <w:t>дата и место рождения;</w:t>
      </w:r>
    </w:p>
    <w:p w14:paraId="4DB88C43" w14:textId="77777777" w:rsidR="0070176B" w:rsidRPr="0070176B" w:rsidRDefault="0070176B" w:rsidP="0070176B">
      <w:pPr>
        <w:numPr>
          <w:ilvl w:val="0"/>
          <w:numId w:val="2"/>
        </w:numPr>
        <w:tabs>
          <w:tab w:val="left" w:pos="708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70176B">
        <w:rPr>
          <w:rFonts w:ascii="Times New Roman" w:eastAsia="Times New Roman" w:hAnsi="Times New Roman" w:cs="Times New Roman"/>
          <w:color w:val="auto"/>
        </w:rPr>
        <w:t>семейное положение;</w:t>
      </w:r>
    </w:p>
    <w:p w14:paraId="3BE9C679" w14:textId="77777777" w:rsidR="0070176B" w:rsidRPr="0070176B" w:rsidRDefault="0070176B" w:rsidP="0070176B">
      <w:pPr>
        <w:numPr>
          <w:ilvl w:val="0"/>
          <w:numId w:val="2"/>
        </w:numPr>
        <w:tabs>
          <w:tab w:val="left" w:pos="708"/>
        </w:tabs>
        <w:spacing w:line="271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70176B">
        <w:rPr>
          <w:rFonts w:ascii="Times New Roman" w:eastAsia="Times New Roman" w:hAnsi="Times New Roman" w:cs="Times New Roman"/>
          <w:color w:val="auto"/>
        </w:rPr>
        <w:t>данные документов об образовании, квалификации, профессиональной подготовке, сведения о повышении квалификации;</w:t>
      </w:r>
    </w:p>
    <w:p w14:paraId="126FEB86" w14:textId="77777777" w:rsidR="0070176B" w:rsidRPr="0070176B" w:rsidRDefault="0070176B" w:rsidP="0070176B">
      <w:pPr>
        <w:numPr>
          <w:ilvl w:val="0"/>
          <w:numId w:val="2"/>
        </w:numPr>
        <w:tabs>
          <w:tab w:val="left" w:pos="708"/>
        </w:tabs>
        <w:spacing w:line="271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70176B">
        <w:rPr>
          <w:rFonts w:ascii="Times New Roman" w:eastAsia="Times New Roman" w:hAnsi="Times New Roman" w:cs="Times New Roman"/>
          <w:color w:val="auto"/>
        </w:rPr>
        <w:t>профессия и любая иная информация, относящаяся к моей личности;</w:t>
      </w:r>
    </w:p>
    <w:p w14:paraId="6AAB25CE" w14:textId="77777777" w:rsidR="0070176B" w:rsidRPr="0070176B" w:rsidRDefault="0070176B" w:rsidP="0070176B">
      <w:pPr>
        <w:numPr>
          <w:ilvl w:val="0"/>
          <w:numId w:val="2"/>
        </w:numPr>
        <w:tabs>
          <w:tab w:val="left" w:pos="708"/>
        </w:tabs>
        <w:spacing w:after="300"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70176B">
        <w:rPr>
          <w:rFonts w:ascii="Times New Roman" w:eastAsia="Times New Roman" w:hAnsi="Times New Roman" w:cs="Times New Roman"/>
          <w:color w:val="auto"/>
        </w:rPr>
        <w:t>фото- и видеоизображение.</w:t>
      </w:r>
    </w:p>
    <w:p w14:paraId="42D63D88" w14:textId="77777777" w:rsidR="0070176B" w:rsidRPr="0070176B" w:rsidRDefault="0070176B" w:rsidP="0070176B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70176B">
        <w:rPr>
          <w:rFonts w:ascii="Times New Roman" w:eastAsia="Times New Roman" w:hAnsi="Times New Roman" w:cs="Times New Roman"/>
          <w:color w:val="auto"/>
        </w:rPr>
        <w:t>Обработка и передача третьим лицам персональных данных осуществляется в целях:</w:t>
      </w:r>
    </w:p>
    <w:p w14:paraId="30036140" w14:textId="77777777" w:rsidR="0070176B" w:rsidRPr="0070176B" w:rsidRDefault="0070176B" w:rsidP="0070176B">
      <w:pPr>
        <w:numPr>
          <w:ilvl w:val="0"/>
          <w:numId w:val="2"/>
        </w:numPr>
        <w:tabs>
          <w:tab w:val="left" w:pos="708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70176B">
        <w:rPr>
          <w:rFonts w:ascii="Times New Roman" w:eastAsia="Times New Roman" w:hAnsi="Times New Roman" w:cs="Times New Roman"/>
          <w:color w:val="auto"/>
        </w:rPr>
        <w:t>организации и проведения Конкурса;</w:t>
      </w:r>
    </w:p>
    <w:p w14:paraId="0CB69BBC" w14:textId="77777777" w:rsidR="0070176B" w:rsidRPr="0070176B" w:rsidRDefault="0070176B" w:rsidP="0070176B">
      <w:pPr>
        <w:numPr>
          <w:ilvl w:val="0"/>
          <w:numId w:val="2"/>
        </w:numPr>
        <w:tabs>
          <w:tab w:val="left" w:pos="708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70176B">
        <w:rPr>
          <w:rFonts w:ascii="Times New Roman" w:eastAsia="Times New Roman" w:hAnsi="Times New Roman" w:cs="Times New Roman"/>
          <w:color w:val="auto"/>
        </w:rPr>
        <w:t>обеспечения моего участия в Конкурсе;</w:t>
      </w:r>
    </w:p>
    <w:p w14:paraId="548139B6" w14:textId="77777777" w:rsidR="0070176B" w:rsidRPr="0070176B" w:rsidRDefault="0070176B" w:rsidP="0070176B">
      <w:pPr>
        <w:numPr>
          <w:ilvl w:val="0"/>
          <w:numId w:val="2"/>
        </w:numPr>
        <w:tabs>
          <w:tab w:val="left" w:pos="708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70176B">
        <w:rPr>
          <w:rFonts w:ascii="Times New Roman" w:eastAsia="Times New Roman" w:hAnsi="Times New Roman" w:cs="Times New Roman"/>
          <w:color w:val="auto"/>
        </w:rPr>
        <w:t>формирования статистических и аналитических отчетов по результатам Конкурса, подготовки информационных материалов;</w:t>
      </w:r>
    </w:p>
    <w:p w14:paraId="7C8FE0B7" w14:textId="77777777" w:rsidR="0070176B" w:rsidRPr="0070176B" w:rsidRDefault="0070176B" w:rsidP="0070176B">
      <w:pPr>
        <w:numPr>
          <w:ilvl w:val="0"/>
          <w:numId w:val="2"/>
        </w:numPr>
        <w:tabs>
          <w:tab w:val="left" w:pos="708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70176B">
        <w:rPr>
          <w:rFonts w:ascii="Times New Roman" w:eastAsia="Times New Roman" w:hAnsi="Times New Roman" w:cs="Times New Roman"/>
          <w:color w:val="auto"/>
        </w:rPr>
        <w:t>создания базы данных участников Конкурса, размещения информации об участниках Конкурса в информационно-телекоммуникационной сети Интернет;</w:t>
      </w:r>
    </w:p>
    <w:p w14:paraId="1B541C00" w14:textId="77777777" w:rsidR="00901AB2" w:rsidRDefault="0070176B" w:rsidP="00901AB2">
      <w:pPr>
        <w:numPr>
          <w:ilvl w:val="0"/>
          <w:numId w:val="2"/>
        </w:numPr>
        <w:tabs>
          <w:tab w:val="left" w:pos="708"/>
        </w:tabs>
        <w:spacing w:after="300"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70176B">
        <w:rPr>
          <w:rFonts w:ascii="Times New Roman" w:eastAsia="Times New Roman" w:hAnsi="Times New Roman" w:cs="Times New Roman"/>
          <w:color w:val="auto"/>
        </w:rPr>
        <w:t>обеспечения соблюдения законов и иных нормативных правовых актов Российской</w:t>
      </w:r>
      <w:r w:rsidR="00901AB2">
        <w:rPr>
          <w:rFonts w:ascii="Times New Roman" w:eastAsia="Times New Roman" w:hAnsi="Times New Roman" w:cs="Times New Roman"/>
          <w:color w:val="auto"/>
        </w:rPr>
        <w:t xml:space="preserve"> Федерации.</w:t>
      </w:r>
      <w:r w:rsidRPr="0070176B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4CA8DA0C" w14:textId="596342DB" w:rsidR="00901AB2" w:rsidRPr="00901AB2" w:rsidRDefault="00901AB2" w:rsidP="00901AB2">
      <w:pPr>
        <w:numPr>
          <w:ilvl w:val="0"/>
          <w:numId w:val="2"/>
        </w:numPr>
        <w:tabs>
          <w:tab w:val="left" w:pos="708"/>
        </w:tabs>
        <w:spacing w:after="300"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901AB2">
        <w:rPr>
          <w:rFonts w:ascii="Times New Roman" w:eastAsia="Times New Roman" w:hAnsi="Times New Roman" w:cs="Times New Roman"/>
          <w:color w:val="auto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третьим лицам, а равно как при привлечении третьих лиц к оказанию услуг в моих интересах Оператор вправе в необходимом объеме раскрывать для совершения вышеуказанных действий информацию обо мне лично (включая мои персональные данные) таким третьим лицам. Настоящее 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письменного заявления.</w:t>
      </w:r>
    </w:p>
    <w:p w14:paraId="72186417" w14:textId="4C77D805" w:rsidR="00040502" w:rsidRDefault="00954412" w:rsidP="006263C6">
      <w:pPr>
        <w:spacing w:line="276" w:lineRule="auto"/>
        <w:jc w:val="both"/>
      </w:pPr>
      <w:r>
        <w:rPr>
          <w:noProof/>
          <w:lang w:bidi="ar-SA"/>
        </w:rPr>
        <mc:AlternateContent>
          <mc:Choice Requires="wps">
            <w:drawing>
              <wp:anchor distT="508000" distB="2540" distL="0" distR="0" simplePos="0" relativeHeight="251661312" behindDoc="0" locked="0" layoutInCell="1" allowOverlap="1" wp14:anchorId="6D94D9F5" wp14:editId="2A279B26">
                <wp:simplePos x="0" y="0"/>
                <wp:positionH relativeFrom="page">
                  <wp:posOffset>1502410</wp:posOffset>
                </wp:positionH>
                <wp:positionV relativeFrom="paragraph">
                  <wp:posOffset>508000</wp:posOffset>
                </wp:positionV>
                <wp:extent cx="408305" cy="173990"/>
                <wp:effectExtent l="0" t="0" r="0" b="0"/>
                <wp:wrapTopAndBottom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305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E57A505" w14:textId="77777777" w:rsidR="0070176B" w:rsidRDefault="0070176B" w:rsidP="0070176B">
                            <w:pPr>
                              <w:pStyle w:val="30"/>
                              <w:pBdr>
                                <w:top w:val="single" w:sz="4" w:space="0" w:color="auto"/>
                              </w:pBdr>
                              <w:shd w:val="clear" w:color="auto" w:fill="auto"/>
                            </w:pPr>
                            <w:r>
                              <w:t>(дата)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5" o:spid="_x0000_s1027" type="#_x0000_t202" style="position:absolute;left:0;text-align:left;margin-left:118.3pt;margin-top:40pt;width:32.15pt;height:13.7pt;z-index:251661312;visibility:visible;mso-wrap-style:none;mso-width-percent:0;mso-height-percent:0;mso-wrap-distance-left:0;mso-wrap-distance-top:40pt;mso-wrap-distance-right:0;mso-wrap-distance-bottom:.2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" filled="f" stroked="f">
                <v:path arrowok="t"/>
                <v:textbox inset="0,0,0,0">
                  <w:txbxContent>
                    <w:p w14:paraId="6E57A505" w14:textId="77777777" w:rsidR="0070176B" w:rsidRDefault="0070176B" w:rsidP="0070176B">
                      <w:pPr>
                        <w:pStyle w:val="30"/>
                        <w:pBdr>
                          <w:top w:val="single" w:sz="4" w:space="0" w:color="auto"/>
                        </w:pBdr>
                        <w:shd w:val="clear" w:color="auto" w:fill="auto"/>
                      </w:pPr>
                      <w:r>
                        <w:t>(дата)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508000" distB="2540" distL="0" distR="0" simplePos="0" relativeHeight="251662336" behindDoc="0" locked="0" layoutInCell="1" allowOverlap="1" wp14:anchorId="027A7EA6" wp14:editId="62D5345F">
                <wp:simplePos x="0" y="0"/>
                <wp:positionH relativeFrom="page">
                  <wp:posOffset>3072130</wp:posOffset>
                </wp:positionH>
                <wp:positionV relativeFrom="paragraph">
                  <wp:posOffset>508000</wp:posOffset>
                </wp:positionV>
                <wp:extent cx="557530" cy="173990"/>
                <wp:effectExtent l="0" t="0" r="0" b="0"/>
                <wp:wrapTopAndBottom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7530" cy="1739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6296B8" w14:textId="77777777" w:rsidR="0070176B" w:rsidRDefault="0070176B" w:rsidP="0070176B">
                            <w:pPr>
                              <w:pStyle w:val="30"/>
                              <w:pBdr>
                                <w:top w:val="single" w:sz="4" w:space="0" w:color="auto"/>
                              </w:pBdr>
                              <w:shd w:val="clear" w:color="auto" w:fill="auto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7" o:spid="_x0000_s1028" type="#_x0000_t202" style="position:absolute;left:0;text-align:left;margin-left:241.9pt;margin-top:40pt;width:43.9pt;height:13.7pt;z-index:251662336;visibility:visible;mso-wrap-style:none;mso-width-percent:0;mso-height-percent:0;mso-wrap-distance-left:0;mso-wrap-distance-top:40pt;mso-wrap-distance-right:0;mso-wrap-distance-bottom:.2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" filled="f" stroked="f">
                <v:path arrowok="t"/>
                <v:textbox inset="0,0,0,0">
                  <w:txbxContent>
                    <w:p w14:paraId="336296B8" w14:textId="77777777" w:rsidR="0070176B" w:rsidRDefault="0070176B" w:rsidP="0070176B">
                      <w:pPr>
                        <w:pStyle w:val="30"/>
                        <w:pBdr>
                          <w:top w:val="single" w:sz="4" w:space="0" w:color="auto"/>
                        </w:pBdr>
                        <w:shd w:val="clear" w:color="auto" w:fill="auto"/>
                      </w:pPr>
                      <w:r>
                        <w:t>(подпись)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508000" distB="0" distL="0" distR="0" simplePos="0" relativeHeight="251663360" behindDoc="0" locked="0" layoutInCell="1" allowOverlap="1" wp14:anchorId="3059567C" wp14:editId="15398C81">
                <wp:simplePos x="0" y="0"/>
                <wp:positionH relativeFrom="page">
                  <wp:posOffset>4800600</wp:posOffset>
                </wp:positionH>
                <wp:positionV relativeFrom="paragraph">
                  <wp:posOffset>508000</wp:posOffset>
                </wp:positionV>
                <wp:extent cx="1334770" cy="176530"/>
                <wp:effectExtent l="0" t="0" r="0" b="0"/>
                <wp:wrapTopAndBottom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34770" cy="1765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3CEBE1" w14:textId="77777777" w:rsidR="0070176B" w:rsidRDefault="0070176B" w:rsidP="0070176B">
                            <w:pPr>
                              <w:pStyle w:val="30"/>
                              <w:pBdr>
                                <w:top w:val="single" w:sz="4" w:space="0" w:color="auto"/>
                              </w:pBdr>
                              <w:shd w:val="clear" w:color="auto" w:fill="auto"/>
                            </w:pPr>
                            <w:r>
                              <w:t>(расшифровка подписи)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9" o:spid="_x0000_s1029" type="#_x0000_t202" style="position:absolute;left:0;text-align:left;margin-left:378pt;margin-top:40pt;width:105.1pt;height:13.9pt;z-index:251663360;visibility:visible;mso-wrap-style:none;mso-width-percent:0;mso-height-percent:0;mso-wrap-distance-left:0;mso-wrap-distance-top:40pt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" filled="f" stroked="f">
                <v:path arrowok="t"/>
                <v:textbox inset="0,0,0,0">
                  <w:txbxContent>
                    <w:p w14:paraId="683CEBE1" w14:textId="77777777" w:rsidR="0070176B" w:rsidRDefault="0070176B" w:rsidP="0070176B">
                      <w:pPr>
                        <w:pStyle w:val="30"/>
                        <w:pBdr>
                          <w:top w:val="single" w:sz="4" w:space="0" w:color="auto"/>
                        </w:pBdr>
                        <w:shd w:val="clear" w:color="auto" w:fill="auto"/>
                      </w:pPr>
                      <w:r>
                        <w:t>(расшифровка подписи)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040502" w:rsidSect="005A326C">
      <w:headerReference w:type="default" r:id="rId13"/>
      <w:footerReference w:type="default" r:id="rId14"/>
      <w:footnotePr>
        <w:numStart w:val="2"/>
      </w:footnotePr>
      <w:pgSz w:w="11900" w:h="16840"/>
      <w:pgMar w:top="1089" w:right="804" w:bottom="1280" w:left="1655" w:header="661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3EF45C" w14:textId="77777777" w:rsidR="00E94F32" w:rsidRDefault="00E94F32">
      <w:r>
        <w:separator/>
      </w:r>
    </w:p>
  </w:endnote>
  <w:endnote w:type="continuationSeparator" w:id="0">
    <w:p w14:paraId="5C48955E" w14:textId="77777777" w:rsidR="00E94F32" w:rsidRDefault="00E94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376246" w14:textId="77777777" w:rsidR="000567FA" w:rsidRDefault="000567F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B61DC" w14:textId="462E6925" w:rsidR="00040502" w:rsidRDefault="0095441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780A3E1" wp14:editId="5E1AD370">
              <wp:simplePos x="0" y="0"/>
              <wp:positionH relativeFrom="page">
                <wp:posOffset>3973195</wp:posOffset>
              </wp:positionH>
              <wp:positionV relativeFrom="page">
                <wp:posOffset>9963785</wp:posOffset>
              </wp:positionV>
              <wp:extent cx="76835" cy="175260"/>
              <wp:effectExtent l="0" t="0" r="0" b="0"/>
              <wp:wrapNone/>
              <wp:docPr id="1" name="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67A7424" w14:textId="77777777" w:rsidR="00040502" w:rsidRDefault="00B77727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54412" w:rsidRPr="00954412">
                            <w:rPr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30" type="#_x0000_t202" style="position:absolute;margin-left:312.85pt;margin-top:784.55pt;width:6.05pt;height:13.8pt;z-index:-440401790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" filled="f" stroked="f">
              <v:path arrowok="t"/>
              <v:textbox style="mso-fit-shape-to-text:t" inset="0,0,0,0">
                <w:txbxContent>
                  <w:p w14:paraId="467A7424" w14:textId="77777777" w:rsidR="00040502" w:rsidRDefault="00B77727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54412" w:rsidRPr="00954412">
                      <w:rPr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68BDD" w14:textId="77777777" w:rsidR="00040502" w:rsidRDefault="0004050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A6B4B" w14:textId="32E9A3EF" w:rsidR="00040502" w:rsidRDefault="0095441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433F77A3" wp14:editId="229E6DDE">
              <wp:simplePos x="0" y="0"/>
              <wp:positionH relativeFrom="page">
                <wp:posOffset>3973195</wp:posOffset>
              </wp:positionH>
              <wp:positionV relativeFrom="page">
                <wp:posOffset>9963785</wp:posOffset>
              </wp:positionV>
              <wp:extent cx="76835" cy="175260"/>
              <wp:effectExtent l="0" t="0" r="0" b="0"/>
              <wp:wrapNone/>
              <wp:docPr id="13" name="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83B27F" w14:textId="77777777" w:rsidR="00040502" w:rsidRDefault="00B77727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54412" w:rsidRPr="00954412">
                            <w:rPr>
                              <w:noProof/>
                              <w:sz w:val="24"/>
                              <w:szCs w:val="24"/>
                            </w:rPr>
                            <w:t>6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31" type="#_x0000_t202" style="position:absolute;margin-left:312.85pt;margin-top:784.55pt;width:6.05pt;height:13.8pt;z-index:-440401780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" filled="f" stroked="f">
              <v:path arrowok="t"/>
              <v:textbox style="mso-fit-shape-to-text:t" inset="0,0,0,0">
                <w:txbxContent>
                  <w:p w14:paraId="1383B27F" w14:textId="77777777" w:rsidR="00040502" w:rsidRDefault="00B77727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54412" w:rsidRPr="00954412">
                      <w:rPr>
                        <w:noProof/>
                        <w:sz w:val="24"/>
                        <w:szCs w:val="24"/>
                      </w:rPr>
                      <w:t>6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22FABC" w14:textId="77777777" w:rsidR="00E94F32" w:rsidRDefault="00E94F32">
      <w:r>
        <w:separator/>
      </w:r>
    </w:p>
  </w:footnote>
  <w:footnote w:type="continuationSeparator" w:id="0">
    <w:p w14:paraId="763B98FE" w14:textId="77777777" w:rsidR="00E94F32" w:rsidRDefault="00E94F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5943A" w14:textId="77777777" w:rsidR="00040502" w:rsidRDefault="0004050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137"/>
    <w:multiLevelType w:val="hybridMultilevel"/>
    <w:tmpl w:val="E57A15B0"/>
    <w:lvl w:ilvl="0" w:tplc="93349D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A623C3"/>
    <w:multiLevelType w:val="multilevel"/>
    <w:tmpl w:val="3CD635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9C5D53"/>
    <w:multiLevelType w:val="multilevel"/>
    <w:tmpl w:val="F40046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F42AF3"/>
    <w:multiLevelType w:val="multilevel"/>
    <w:tmpl w:val="0EDEDC4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18F054FE"/>
    <w:multiLevelType w:val="multilevel"/>
    <w:tmpl w:val="787E0E2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="Courier New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2F630C"/>
    <w:multiLevelType w:val="hybridMultilevel"/>
    <w:tmpl w:val="4CF60918"/>
    <w:lvl w:ilvl="0" w:tplc="0419000F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81030B"/>
    <w:multiLevelType w:val="multilevel"/>
    <w:tmpl w:val="C69CF33C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102055"/>
    <w:multiLevelType w:val="multilevel"/>
    <w:tmpl w:val="4F20FB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3C7D4873"/>
    <w:multiLevelType w:val="multilevel"/>
    <w:tmpl w:val="6950AF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E5C19B8"/>
    <w:multiLevelType w:val="multilevel"/>
    <w:tmpl w:val="BD3405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5EF6DEE"/>
    <w:multiLevelType w:val="multilevel"/>
    <w:tmpl w:val="02FCDD3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>
    <w:nsid w:val="598E67FE"/>
    <w:multiLevelType w:val="multilevel"/>
    <w:tmpl w:val="8D06BA0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9"/>
  </w:num>
  <w:num w:numId="8">
    <w:abstractNumId w:val="5"/>
  </w:num>
  <w:num w:numId="9">
    <w:abstractNumId w:val="8"/>
  </w:num>
  <w:num w:numId="10">
    <w:abstractNumId w:val="0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502"/>
    <w:rsid w:val="0000450F"/>
    <w:rsid w:val="000264C2"/>
    <w:rsid w:val="00040502"/>
    <w:rsid w:val="00044AAC"/>
    <w:rsid w:val="0004758C"/>
    <w:rsid w:val="000567FA"/>
    <w:rsid w:val="00061274"/>
    <w:rsid w:val="000822D2"/>
    <w:rsid w:val="000A0C6E"/>
    <w:rsid w:val="000A25A1"/>
    <w:rsid w:val="000A4569"/>
    <w:rsid w:val="000C329F"/>
    <w:rsid w:val="000D2EC9"/>
    <w:rsid w:val="000D5BA9"/>
    <w:rsid w:val="00103B47"/>
    <w:rsid w:val="00111BCD"/>
    <w:rsid w:val="0012431D"/>
    <w:rsid w:val="00132E33"/>
    <w:rsid w:val="00136C7B"/>
    <w:rsid w:val="00155367"/>
    <w:rsid w:val="00174B2A"/>
    <w:rsid w:val="00180BD2"/>
    <w:rsid w:val="001972D5"/>
    <w:rsid w:val="001A762B"/>
    <w:rsid w:val="001B6F86"/>
    <w:rsid w:val="001D0ECA"/>
    <w:rsid w:val="001F1A47"/>
    <w:rsid w:val="00203569"/>
    <w:rsid w:val="0020630E"/>
    <w:rsid w:val="00236BA0"/>
    <w:rsid w:val="002435BD"/>
    <w:rsid w:val="002459F2"/>
    <w:rsid w:val="002745E2"/>
    <w:rsid w:val="00286F0F"/>
    <w:rsid w:val="002D2305"/>
    <w:rsid w:val="002E1097"/>
    <w:rsid w:val="002E3067"/>
    <w:rsid w:val="00303061"/>
    <w:rsid w:val="0030403D"/>
    <w:rsid w:val="00321E26"/>
    <w:rsid w:val="00330549"/>
    <w:rsid w:val="00337311"/>
    <w:rsid w:val="00350D89"/>
    <w:rsid w:val="00355F65"/>
    <w:rsid w:val="00366D5D"/>
    <w:rsid w:val="0039410E"/>
    <w:rsid w:val="003B115D"/>
    <w:rsid w:val="003C0F91"/>
    <w:rsid w:val="003C240D"/>
    <w:rsid w:val="003E0642"/>
    <w:rsid w:val="0040248B"/>
    <w:rsid w:val="00427BE7"/>
    <w:rsid w:val="00444CE7"/>
    <w:rsid w:val="004467F9"/>
    <w:rsid w:val="00455F58"/>
    <w:rsid w:val="00472234"/>
    <w:rsid w:val="00485095"/>
    <w:rsid w:val="00490DCC"/>
    <w:rsid w:val="004A0215"/>
    <w:rsid w:val="004B32A2"/>
    <w:rsid w:val="004B4777"/>
    <w:rsid w:val="004B7161"/>
    <w:rsid w:val="004C4A8E"/>
    <w:rsid w:val="004D53C5"/>
    <w:rsid w:val="004D69B6"/>
    <w:rsid w:val="004E3A2A"/>
    <w:rsid w:val="004F4F00"/>
    <w:rsid w:val="00527FDF"/>
    <w:rsid w:val="00532CE1"/>
    <w:rsid w:val="00532EB8"/>
    <w:rsid w:val="0055091E"/>
    <w:rsid w:val="005545B3"/>
    <w:rsid w:val="005573F8"/>
    <w:rsid w:val="0057124D"/>
    <w:rsid w:val="00573706"/>
    <w:rsid w:val="005A326C"/>
    <w:rsid w:val="005A7A39"/>
    <w:rsid w:val="005B55BD"/>
    <w:rsid w:val="005C4287"/>
    <w:rsid w:val="005C70E2"/>
    <w:rsid w:val="005D18EC"/>
    <w:rsid w:val="005E1834"/>
    <w:rsid w:val="005E27D5"/>
    <w:rsid w:val="005F2696"/>
    <w:rsid w:val="00605FE3"/>
    <w:rsid w:val="006263C6"/>
    <w:rsid w:val="00635ACC"/>
    <w:rsid w:val="00647598"/>
    <w:rsid w:val="00647E57"/>
    <w:rsid w:val="00665064"/>
    <w:rsid w:val="00674AE3"/>
    <w:rsid w:val="00676A2F"/>
    <w:rsid w:val="00685D48"/>
    <w:rsid w:val="00692E0C"/>
    <w:rsid w:val="00697C03"/>
    <w:rsid w:val="006B584F"/>
    <w:rsid w:val="006B7101"/>
    <w:rsid w:val="006C2859"/>
    <w:rsid w:val="006C3972"/>
    <w:rsid w:val="006E3DEC"/>
    <w:rsid w:val="006F256F"/>
    <w:rsid w:val="006F77D5"/>
    <w:rsid w:val="0070176B"/>
    <w:rsid w:val="00727876"/>
    <w:rsid w:val="007330C9"/>
    <w:rsid w:val="00737447"/>
    <w:rsid w:val="00743F85"/>
    <w:rsid w:val="00767E86"/>
    <w:rsid w:val="00783739"/>
    <w:rsid w:val="00784DFE"/>
    <w:rsid w:val="00791F2A"/>
    <w:rsid w:val="007A265C"/>
    <w:rsid w:val="007A4624"/>
    <w:rsid w:val="007B531C"/>
    <w:rsid w:val="007F160A"/>
    <w:rsid w:val="007F6B63"/>
    <w:rsid w:val="007F6F99"/>
    <w:rsid w:val="00822C88"/>
    <w:rsid w:val="00834165"/>
    <w:rsid w:val="008357FF"/>
    <w:rsid w:val="00854064"/>
    <w:rsid w:val="00867B0C"/>
    <w:rsid w:val="00883714"/>
    <w:rsid w:val="00885077"/>
    <w:rsid w:val="008A261A"/>
    <w:rsid w:val="008A4C26"/>
    <w:rsid w:val="008B498B"/>
    <w:rsid w:val="008C45B8"/>
    <w:rsid w:val="008C7B8C"/>
    <w:rsid w:val="008C7E35"/>
    <w:rsid w:val="008D22FD"/>
    <w:rsid w:val="008E15BD"/>
    <w:rsid w:val="008F5E84"/>
    <w:rsid w:val="00901AB2"/>
    <w:rsid w:val="0092138A"/>
    <w:rsid w:val="0092567F"/>
    <w:rsid w:val="00954412"/>
    <w:rsid w:val="0096324C"/>
    <w:rsid w:val="00965CA1"/>
    <w:rsid w:val="009765CC"/>
    <w:rsid w:val="00987D93"/>
    <w:rsid w:val="00991142"/>
    <w:rsid w:val="00991393"/>
    <w:rsid w:val="0099428E"/>
    <w:rsid w:val="009B7602"/>
    <w:rsid w:val="009C3B89"/>
    <w:rsid w:val="009E1821"/>
    <w:rsid w:val="00A01D7F"/>
    <w:rsid w:val="00A06C5E"/>
    <w:rsid w:val="00A35F59"/>
    <w:rsid w:val="00A508B1"/>
    <w:rsid w:val="00A5711F"/>
    <w:rsid w:val="00A65D94"/>
    <w:rsid w:val="00A73C9A"/>
    <w:rsid w:val="00A90D38"/>
    <w:rsid w:val="00A94BB2"/>
    <w:rsid w:val="00AA1446"/>
    <w:rsid w:val="00AA38C7"/>
    <w:rsid w:val="00AA3EFC"/>
    <w:rsid w:val="00AC2BBE"/>
    <w:rsid w:val="00AC3558"/>
    <w:rsid w:val="00AC61AE"/>
    <w:rsid w:val="00AE3C22"/>
    <w:rsid w:val="00AF3C76"/>
    <w:rsid w:val="00B05C2E"/>
    <w:rsid w:val="00B11720"/>
    <w:rsid w:val="00B42205"/>
    <w:rsid w:val="00B664C8"/>
    <w:rsid w:val="00B66D23"/>
    <w:rsid w:val="00B732AA"/>
    <w:rsid w:val="00B73CE2"/>
    <w:rsid w:val="00B740A0"/>
    <w:rsid w:val="00B77727"/>
    <w:rsid w:val="00B95FC9"/>
    <w:rsid w:val="00BA2319"/>
    <w:rsid w:val="00BB7C44"/>
    <w:rsid w:val="00BC1C0D"/>
    <w:rsid w:val="00BD7618"/>
    <w:rsid w:val="00C1379A"/>
    <w:rsid w:val="00C138E3"/>
    <w:rsid w:val="00C32D2B"/>
    <w:rsid w:val="00C338E8"/>
    <w:rsid w:val="00C33C87"/>
    <w:rsid w:val="00C735AB"/>
    <w:rsid w:val="00CA1C7A"/>
    <w:rsid w:val="00CA7080"/>
    <w:rsid w:val="00CB76FF"/>
    <w:rsid w:val="00CD09DF"/>
    <w:rsid w:val="00CE4BAC"/>
    <w:rsid w:val="00CE7F09"/>
    <w:rsid w:val="00D03D3C"/>
    <w:rsid w:val="00D32846"/>
    <w:rsid w:val="00D41DC4"/>
    <w:rsid w:val="00D639F3"/>
    <w:rsid w:val="00D6664C"/>
    <w:rsid w:val="00D7131D"/>
    <w:rsid w:val="00D769B1"/>
    <w:rsid w:val="00D83CF9"/>
    <w:rsid w:val="00D90A57"/>
    <w:rsid w:val="00D97727"/>
    <w:rsid w:val="00DC59E3"/>
    <w:rsid w:val="00DC5FA4"/>
    <w:rsid w:val="00DC6103"/>
    <w:rsid w:val="00DD231C"/>
    <w:rsid w:val="00DE073A"/>
    <w:rsid w:val="00DE2668"/>
    <w:rsid w:val="00DE3BFE"/>
    <w:rsid w:val="00DF0EE1"/>
    <w:rsid w:val="00E07B83"/>
    <w:rsid w:val="00E148BD"/>
    <w:rsid w:val="00E35226"/>
    <w:rsid w:val="00E378FC"/>
    <w:rsid w:val="00E42298"/>
    <w:rsid w:val="00E83BCF"/>
    <w:rsid w:val="00E91B91"/>
    <w:rsid w:val="00E93D43"/>
    <w:rsid w:val="00E94F32"/>
    <w:rsid w:val="00EA2408"/>
    <w:rsid w:val="00EA2B36"/>
    <w:rsid w:val="00EA4B91"/>
    <w:rsid w:val="00EC4125"/>
    <w:rsid w:val="00ED4821"/>
    <w:rsid w:val="00ED5D97"/>
    <w:rsid w:val="00EE39E0"/>
    <w:rsid w:val="00EF03F0"/>
    <w:rsid w:val="00EF3B04"/>
    <w:rsid w:val="00F07795"/>
    <w:rsid w:val="00F10458"/>
    <w:rsid w:val="00F15FF3"/>
    <w:rsid w:val="00F175F9"/>
    <w:rsid w:val="00F347E3"/>
    <w:rsid w:val="00F845FA"/>
    <w:rsid w:val="00FA2AE6"/>
    <w:rsid w:val="00FC541E"/>
    <w:rsid w:val="00FC74E4"/>
    <w:rsid w:val="00FD280F"/>
    <w:rsid w:val="00FE76B4"/>
    <w:rsid w:val="00FF2326"/>
    <w:rsid w:val="00FF55E5"/>
    <w:rsid w:val="00FF6B6A"/>
    <w:rsid w:val="00FF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E32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8F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76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60" w:line="257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Другое"/>
    <w:basedOn w:val="a"/>
    <w:link w:val="a8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4D69B6"/>
    <w:rPr>
      <w:color w:val="000000"/>
    </w:rPr>
  </w:style>
  <w:style w:type="character" w:customStyle="1" w:styleId="ab">
    <w:name w:val="Основной текст Знак"/>
    <w:basedOn w:val="a0"/>
    <w:link w:val="ac"/>
    <w:rsid w:val="00DC6103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ody Text"/>
    <w:basedOn w:val="a"/>
    <w:link w:val="ab"/>
    <w:qFormat/>
    <w:rsid w:val="00DC6103"/>
    <w:pPr>
      <w:spacing w:line="312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DC6103"/>
    <w:rPr>
      <w:color w:val="000000"/>
    </w:rPr>
  </w:style>
  <w:style w:type="paragraph" w:styleId="ad">
    <w:name w:val="List Paragraph"/>
    <w:basedOn w:val="a"/>
    <w:uiPriority w:val="34"/>
    <w:qFormat/>
    <w:rsid w:val="0040248B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784DFE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84DFE"/>
    <w:rPr>
      <w:rFonts w:ascii="Segoe UI" w:hAnsi="Segoe UI" w:cs="Segoe UI"/>
      <w:color w:val="000000"/>
      <w:sz w:val="18"/>
      <w:szCs w:val="18"/>
    </w:rPr>
  </w:style>
  <w:style w:type="character" w:styleId="af0">
    <w:name w:val="Hyperlink"/>
    <w:basedOn w:val="a0"/>
    <w:uiPriority w:val="99"/>
    <w:unhideWhenUsed/>
    <w:rsid w:val="00303061"/>
    <w:rPr>
      <w:color w:val="0563C1" w:themeColor="hyperlink"/>
      <w:u w:val="single"/>
    </w:rPr>
  </w:style>
  <w:style w:type="character" w:styleId="af1">
    <w:name w:val="Subtle Emphasis"/>
    <w:basedOn w:val="a0"/>
    <w:uiPriority w:val="19"/>
    <w:qFormat/>
    <w:rsid w:val="00FC74E4"/>
    <w:rPr>
      <w:i/>
      <w:iCs/>
      <w:color w:val="404040" w:themeColor="text1" w:themeTint="BF"/>
    </w:rPr>
  </w:style>
  <w:style w:type="character" w:customStyle="1" w:styleId="UnresolvedMention">
    <w:name w:val="Unresolved Mention"/>
    <w:basedOn w:val="a0"/>
    <w:uiPriority w:val="99"/>
    <w:semiHidden/>
    <w:unhideWhenUsed/>
    <w:rsid w:val="0073744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8F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76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276" w:lineRule="auto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460" w:line="257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Другое"/>
    <w:basedOn w:val="a"/>
    <w:link w:val="a8"/>
    <w:pPr>
      <w:shd w:val="clear" w:color="auto" w:fill="FFFFFF"/>
      <w:spacing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 Spacing"/>
    <w:uiPriority w:val="1"/>
    <w:qFormat/>
    <w:rsid w:val="004D69B6"/>
    <w:rPr>
      <w:color w:val="000000"/>
    </w:rPr>
  </w:style>
  <w:style w:type="character" w:customStyle="1" w:styleId="ab">
    <w:name w:val="Основной текст Знак"/>
    <w:basedOn w:val="a0"/>
    <w:link w:val="ac"/>
    <w:rsid w:val="00DC6103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ody Text"/>
    <w:basedOn w:val="a"/>
    <w:link w:val="ab"/>
    <w:qFormat/>
    <w:rsid w:val="00DC6103"/>
    <w:pPr>
      <w:spacing w:line="312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DC6103"/>
    <w:rPr>
      <w:color w:val="000000"/>
    </w:rPr>
  </w:style>
  <w:style w:type="paragraph" w:styleId="ad">
    <w:name w:val="List Paragraph"/>
    <w:basedOn w:val="a"/>
    <w:uiPriority w:val="34"/>
    <w:qFormat/>
    <w:rsid w:val="0040248B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784DFE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84DFE"/>
    <w:rPr>
      <w:rFonts w:ascii="Segoe UI" w:hAnsi="Segoe UI" w:cs="Segoe UI"/>
      <w:color w:val="000000"/>
      <w:sz w:val="18"/>
      <w:szCs w:val="18"/>
    </w:rPr>
  </w:style>
  <w:style w:type="character" w:styleId="af0">
    <w:name w:val="Hyperlink"/>
    <w:basedOn w:val="a0"/>
    <w:uiPriority w:val="99"/>
    <w:unhideWhenUsed/>
    <w:rsid w:val="00303061"/>
    <w:rPr>
      <w:color w:val="0563C1" w:themeColor="hyperlink"/>
      <w:u w:val="single"/>
    </w:rPr>
  </w:style>
  <w:style w:type="character" w:styleId="af1">
    <w:name w:val="Subtle Emphasis"/>
    <w:basedOn w:val="a0"/>
    <w:uiPriority w:val="19"/>
    <w:qFormat/>
    <w:rsid w:val="00FC74E4"/>
    <w:rPr>
      <w:i/>
      <w:iCs/>
      <w:color w:val="404040" w:themeColor="text1" w:themeTint="BF"/>
    </w:rPr>
  </w:style>
  <w:style w:type="character" w:customStyle="1" w:styleId="UnresolvedMention">
    <w:name w:val="Unresolved Mention"/>
    <w:basedOn w:val="a0"/>
    <w:uiPriority w:val="99"/>
    <w:semiHidden/>
    <w:unhideWhenUsed/>
    <w:rsid w:val="007374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QVVJf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07FE9-D8AF-4589-B1E0-E4D6A6197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4399</Words>
  <Characters>25075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PC1024</dc:creator>
  <cp:lastModifiedBy>РУО</cp:lastModifiedBy>
  <cp:revision>2</cp:revision>
  <cp:lastPrinted>2024-10-17T09:41:00Z</cp:lastPrinted>
  <dcterms:created xsi:type="dcterms:W3CDTF">2025-12-04T07:35:00Z</dcterms:created>
  <dcterms:modified xsi:type="dcterms:W3CDTF">2025-12-04T07:35:00Z</dcterms:modified>
</cp:coreProperties>
</file>